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B76A72">
        <w:rPr>
          <w:i/>
          <w:sz w:val="20"/>
          <w:szCs w:val="20"/>
          <w:u w:val="single"/>
        </w:rPr>
        <w:t>June 19th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B76A72">
        <w:rPr>
          <w:rFonts w:ascii="Arial" w:hAnsi="Arial" w:cs="Arial"/>
        </w:rPr>
        <w:t>5</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w:t>
      </w:r>
      <w:r w:rsidR="00B76A72">
        <w:rPr>
          <w:rFonts w:ascii="Arial" w:hAnsi="Arial" w:cs="Arial"/>
        </w:rPr>
        <w:t>Jeremiah Pitcher, Sarah Lowrey</w:t>
      </w:r>
      <w:r w:rsidR="008D1CCC">
        <w:rPr>
          <w:rFonts w:ascii="Arial" w:hAnsi="Arial" w:cs="Arial"/>
        </w:rPr>
        <w:t>,</w:t>
      </w:r>
      <w:r w:rsidR="007829FC">
        <w:rPr>
          <w:rFonts w:ascii="Arial" w:hAnsi="Arial" w:cs="Arial"/>
        </w:rPr>
        <w:t xml:space="preserve"> Homer Smith</w:t>
      </w:r>
      <w:r w:rsidR="008D1CCC">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2</w:t>
      </w:r>
      <w:r w:rsidR="005859A9">
        <w:rPr>
          <w:rFonts w:ascii="Arial" w:hAnsi="Arial" w:cs="Arial"/>
        </w:rPr>
        <w:t xml:space="preserve"> – Trustees</w:t>
      </w:r>
      <w:r w:rsidR="00DF0969">
        <w:rPr>
          <w:rFonts w:ascii="Arial" w:hAnsi="Arial" w:cs="Arial"/>
        </w:rPr>
        <w:t xml:space="preserve"> </w:t>
      </w:r>
      <w:r w:rsidR="00B76A72">
        <w:rPr>
          <w:rFonts w:ascii="Arial" w:hAnsi="Arial" w:cs="Arial"/>
        </w:rPr>
        <w:t>Brian Medeiros</w:t>
      </w:r>
      <w:r w:rsidR="007829FC">
        <w:rPr>
          <w:rFonts w:ascii="Arial" w:hAnsi="Arial" w:cs="Arial"/>
        </w:rPr>
        <w:t xml:space="preserve"> </w:t>
      </w:r>
      <w:r w:rsidR="00DF0969">
        <w:rPr>
          <w:rFonts w:ascii="Arial" w:hAnsi="Arial" w:cs="Arial"/>
        </w:rPr>
        <w:t>and</w:t>
      </w:r>
      <w:r w:rsidR="005859A9">
        <w:rPr>
          <w:rFonts w:ascii="Arial" w:hAnsi="Arial" w:cs="Arial"/>
        </w:rPr>
        <w:t xml:space="preserve"> </w:t>
      </w:r>
      <w:r w:rsidR="00B76A72">
        <w:rPr>
          <w:rFonts w:ascii="Arial" w:hAnsi="Arial" w:cs="Arial"/>
        </w:rPr>
        <w:t xml:space="preserve">Jim Bridgewater </w:t>
      </w:r>
      <w:r w:rsidR="005859A9">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 Petrey</w:t>
      </w:r>
      <w:r w:rsidR="00B76A72">
        <w:rPr>
          <w:rFonts w:ascii="Arial" w:hAnsi="Arial" w:cs="Arial"/>
        </w:rPr>
        <w:t xml:space="preserve"> and Treasurer Scott Eidenmiller</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2C3390">
        <w:rPr>
          <w:rFonts w:ascii="Arial" w:hAnsi="Arial" w:cs="Arial"/>
        </w:rPr>
        <w:t>N. Owen</w:t>
      </w:r>
      <w:r>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B76A72">
        <w:rPr>
          <w:rFonts w:ascii="Arial" w:hAnsi="Arial" w:cs="Arial"/>
        </w:rPr>
        <w:t>Pitcher</w:t>
      </w:r>
      <w:r w:rsidR="005859A9">
        <w:rPr>
          <w:rFonts w:ascii="Arial" w:hAnsi="Arial" w:cs="Arial"/>
        </w:rPr>
        <w:t xml:space="preserve"> </w:t>
      </w:r>
      <w:r w:rsidR="00B76A72">
        <w:rPr>
          <w:rFonts w:ascii="Arial" w:hAnsi="Arial" w:cs="Arial"/>
        </w:rPr>
        <w:t>to approve the consent agenda, excluding the budget/appropriations and tractor lease and levy.</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B76A72">
        <w:rPr>
          <w:rFonts w:ascii="Arial" w:hAnsi="Arial" w:cs="Arial"/>
        </w:rPr>
        <w:t>5</w:t>
      </w:r>
      <w:r w:rsidR="00350E54">
        <w:rPr>
          <w:rFonts w:ascii="Arial" w:hAnsi="Arial" w:cs="Arial"/>
        </w:rPr>
        <w:t xml:space="preserve">- </w:t>
      </w:r>
      <w:r w:rsidR="005859A9">
        <w:rPr>
          <w:rFonts w:ascii="Arial" w:hAnsi="Arial" w:cs="Arial"/>
        </w:rPr>
        <w:t>President Owen,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Lowrey,</w:t>
      </w:r>
      <w:r w:rsidR="008D1CCC">
        <w:rPr>
          <w:rFonts w:ascii="Arial" w:hAnsi="Arial" w:cs="Arial"/>
        </w:rPr>
        <w:t xml:space="preserve"> Bridgewater</w:t>
      </w:r>
      <w:r w:rsidR="005859A9">
        <w:rPr>
          <w:rFonts w:ascii="Arial" w:hAnsi="Arial" w:cs="Arial"/>
        </w:rPr>
        <w:t xml:space="preserve"> 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DF0969">
        <w:rPr>
          <w:rFonts w:ascii="Arial" w:hAnsi="Arial" w:cs="Arial"/>
        </w:rPr>
        <w:t>2</w:t>
      </w:r>
      <w:r w:rsidR="005859A9">
        <w:rPr>
          <w:rFonts w:ascii="Arial" w:hAnsi="Arial" w:cs="Arial"/>
        </w:rPr>
        <w:t xml:space="preserve">- Trustee </w:t>
      </w:r>
      <w:r w:rsidR="005E2D06">
        <w:rPr>
          <w:rFonts w:ascii="Arial" w:hAnsi="Arial" w:cs="Arial"/>
        </w:rPr>
        <w:t>Bridgewater</w:t>
      </w:r>
      <w:r w:rsidR="002C3390">
        <w:rPr>
          <w:rFonts w:ascii="Arial" w:hAnsi="Arial" w:cs="Arial"/>
        </w:rPr>
        <w:t xml:space="preserve"> an</w:t>
      </w:r>
      <w:r w:rsidR="00FF347B">
        <w:rPr>
          <w:rFonts w:ascii="Arial" w:hAnsi="Arial" w:cs="Arial"/>
        </w:rPr>
        <w:t>d</w:t>
      </w:r>
      <w:r w:rsidR="005E2D06">
        <w:rPr>
          <w:rFonts w:ascii="Arial" w:hAnsi="Arial" w:cs="Arial"/>
        </w:rPr>
        <w:t xml:space="preserve"> Medeiros</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5E2D06">
        <w:rPr>
          <w:rFonts w:ascii="Arial" w:hAnsi="Arial" w:cs="Arial"/>
        </w:rPr>
        <w:t>5</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D82225" w:rsidRDefault="005E2D06" w:rsidP="00A06947">
      <w:pPr>
        <w:pStyle w:val="ListParagraph"/>
        <w:numPr>
          <w:ilvl w:val="0"/>
          <w:numId w:val="33"/>
        </w:numPr>
        <w:spacing w:after="0"/>
        <w:rPr>
          <w:rFonts w:ascii="Arial" w:hAnsi="Arial" w:cs="Arial"/>
        </w:rPr>
      </w:pPr>
      <w:r>
        <w:rPr>
          <w:rFonts w:ascii="Arial" w:hAnsi="Arial" w:cs="Arial"/>
        </w:rPr>
        <w:t xml:space="preserve">The Board discussed the budget and appropriations worksheet and the changes to be made. </w:t>
      </w:r>
      <w:r w:rsidR="000667D4">
        <w:rPr>
          <w:rFonts w:ascii="Arial" w:hAnsi="Arial" w:cs="Arial"/>
        </w:rPr>
        <w:t>Clerk Phillips will make the changes and re-present the worksheet to the Board.</w:t>
      </w:r>
    </w:p>
    <w:p w:rsidR="00A06947" w:rsidRDefault="00A06947" w:rsidP="00A06947">
      <w:pPr>
        <w:pStyle w:val="ListParagraph"/>
        <w:numPr>
          <w:ilvl w:val="0"/>
          <w:numId w:val="33"/>
        </w:numPr>
        <w:spacing w:after="0"/>
        <w:rPr>
          <w:rFonts w:ascii="Arial" w:hAnsi="Arial" w:cs="Arial"/>
        </w:rPr>
      </w:pPr>
      <w:r>
        <w:rPr>
          <w:rFonts w:ascii="Arial" w:hAnsi="Arial" w:cs="Arial"/>
        </w:rPr>
        <w:t>Treasurer Eidenmiller discussed the account balances. All the accounts are balancing.</w:t>
      </w:r>
    </w:p>
    <w:p w:rsidR="00E44AC7" w:rsidRDefault="00E44AC7" w:rsidP="00E44AC7">
      <w:pPr>
        <w:pStyle w:val="Heading1"/>
        <w:rPr>
          <w:u w:val="single"/>
        </w:rPr>
      </w:pPr>
      <w:r>
        <w:rPr>
          <w:u w:val="single"/>
        </w:rPr>
        <w:t>APPOINTMENTS:</w:t>
      </w:r>
    </w:p>
    <w:p w:rsidR="000667D4" w:rsidRPr="000960D9" w:rsidRDefault="000667D4" w:rsidP="000667D4">
      <w:pPr>
        <w:ind w:left="720"/>
        <w:rPr>
          <w:rFonts w:ascii="Arial" w:hAnsi="Arial" w:cs="Arial"/>
        </w:rPr>
      </w:pPr>
      <w:r w:rsidRPr="000960D9">
        <w:rPr>
          <w:rFonts w:ascii="Arial" w:hAnsi="Arial" w:cs="Arial"/>
        </w:rPr>
        <w:t>No appointments at this time.</w:t>
      </w:r>
    </w:p>
    <w:p w:rsidR="00DB5233" w:rsidRDefault="00CB523D" w:rsidP="00DB5233">
      <w:pPr>
        <w:pStyle w:val="Heading1"/>
        <w:rPr>
          <w:u w:val="single"/>
        </w:rPr>
      </w:pPr>
      <w:r>
        <w:rPr>
          <w:u w:val="single"/>
        </w:rPr>
        <w:t>PRESENTATIONS:</w:t>
      </w:r>
    </w:p>
    <w:p w:rsidR="000667D4" w:rsidRPr="000960D9" w:rsidRDefault="000667D4" w:rsidP="000667D4">
      <w:pPr>
        <w:ind w:left="720"/>
        <w:rPr>
          <w:rFonts w:ascii="Arial" w:hAnsi="Arial" w:cs="Arial"/>
        </w:rPr>
      </w:pPr>
      <w:r w:rsidRPr="000960D9">
        <w:rPr>
          <w:rFonts w:ascii="Arial" w:hAnsi="Arial" w:cs="Arial"/>
        </w:rPr>
        <w:t>No presentations at this time.</w:t>
      </w:r>
    </w:p>
    <w:p w:rsidR="00CB523D" w:rsidRDefault="00CB523D" w:rsidP="00CB523D">
      <w:pPr>
        <w:pStyle w:val="Heading1"/>
        <w:rPr>
          <w:u w:val="single"/>
        </w:rPr>
      </w:pPr>
      <w:r>
        <w:rPr>
          <w:u w:val="single"/>
        </w:rPr>
        <w:t>PUBLIC CONCERNS:</w:t>
      </w:r>
    </w:p>
    <w:p w:rsidR="00E95E9D" w:rsidRPr="000960D9" w:rsidRDefault="00E95E9D" w:rsidP="00E95E9D">
      <w:pPr>
        <w:rPr>
          <w:rFonts w:ascii="Arial" w:hAnsi="Arial" w:cs="Arial"/>
        </w:rPr>
      </w:pPr>
      <w:r>
        <w:t xml:space="preserve">               </w:t>
      </w:r>
      <w:r w:rsidRPr="000960D9">
        <w:rPr>
          <w:rFonts w:ascii="Arial" w:hAnsi="Arial" w:cs="Arial"/>
        </w:rPr>
        <w:t xml:space="preserve">No </w:t>
      </w:r>
      <w:r w:rsidR="00972453">
        <w:rPr>
          <w:rFonts w:ascii="Arial" w:hAnsi="Arial" w:cs="Arial"/>
        </w:rPr>
        <w:t>public concerns at this time.</w:t>
      </w:r>
      <w:bookmarkStart w:id="0" w:name="_GoBack"/>
      <w:bookmarkEnd w:id="0"/>
    </w:p>
    <w:p w:rsidR="00CB523D" w:rsidRDefault="00CB523D" w:rsidP="00CB523D">
      <w:pPr>
        <w:pStyle w:val="Heading1"/>
        <w:rPr>
          <w:u w:val="single"/>
        </w:rPr>
      </w:pPr>
      <w:r>
        <w:rPr>
          <w:u w:val="single"/>
        </w:rPr>
        <w:t>COMMITTEE REPORTS:</w:t>
      </w:r>
    </w:p>
    <w:p w:rsidR="000960D9" w:rsidRPr="000960D9" w:rsidRDefault="000960D9" w:rsidP="000960D9"/>
    <w:p w:rsidR="000667D4" w:rsidRPr="000960D9" w:rsidRDefault="000667D4" w:rsidP="000667D4">
      <w:pPr>
        <w:ind w:left="720"/>
        <w:rPr>
          <w:rFonts w:ascii="Arial" w:hAnsi="Arial" w:cs="Arial"/>
        </w:rPr>
      </w:pPr>
      <w:r w:rsidRPr="000960D9">
        <w:rPr>
          <w:rFonts w:ascii="Arial" w:hAnsi="Arial" w:cs="Arial"/>
        </w:rPr>
        <w:t>President Owen set the following Board members to the following committees:</w:t>
      </w:r>
    </w:p>
    <w:p w:rsidR="000667D4" w:rsidRPr="000960D9" w:rsidRDefault="000667D4" w:rsidP="000667D4">
      <w:pPr>
        <w:ind w:left="720"/>
        <w:rPr>
          <w:rFonts w:ascii="Arial" w:hAnsi="Arial" w:cs="Arial"/>
        </w:rPr>
      </w:pPr>
      <w:r w:rsidRPr="000960D9">
        <w:rPr>
          <w:rFonts w:ascii="Arial" w:hAnsi="Arial" w:cs="Arial"/>
        </w:rPr>
        <w:t>Drainage and Grants: Trustees Pitcher, Smith and Medeiros.</w:t>
      </w:r>
    </w:p>
    <w:p w:rsidR="000667D4" w:rsidRPr="000960D9" w:rsidRDefault="000667D4" w:rsidP="000667D4">
      <w:pPr>
        <w:ind w:left="720"/>
        <w:rPr>
          <w:rFonts w:ascii="Arial" w:hAnsi="Arial" w:cs="Arial"/>
        </w:rPr>
      </w:pPr>
      <w:r w:rsidRPr="000960D9">
        <w:rPr>
          <w:rFonts w:ascii="Arial" w:hAnsi="Arial" w:cs="Arial"/>
        </w:rPr>
        <w:t>Water: Trustees Bridgewater, Lowrey and N. Owen.</w:t>
      </w:r>
    </w:p>
    <w:p w:rsidR="000667D4" w:rsidRPr="000960D9" w:rsidRDefault="000667D4" w:rsidP="000667D4">
      <w:pPr>
        <w:ind w:left="720"/>
        <w:rPr>
          <w:rFonts w:ascii="Arial" w:hAnsi="Arial" w:cs="Arial"/>
        </w:rPr>
      </w:pPr>
      <w:r w:rsidRPr="000960D9">
        <w:rPr>
          <w:rFonts w:ascii="Arial" w:hAnsi="Arial" w:cs="Arial"/>
        </w:rPr>
        <w:t>Streets: Trustees Smith, Pitcher and Lowrey.</w:t>
      </w:r>
    </w:p>
    <w:p w:rsidR="000667D4" w:rsidRPr="000960D9" w:rsidRDefault="000667D4" w:rsidP="000667D4">
      <w:pPr>
        <w:ind w:left="720"/>
        <w:rPr>
          <w:rFonts w:ascii="Arial" w:hAnsi="Arial" w:cs="Arial"/>
        </w:rPr>
      </w:pPr>
      <w:r w:rsidRPr="000960D9">
        <w:rPr>
          <w:rFonts w:ascii="Arial" w:hAnsi="Arial" w:cs="Arial"/>
        </w:rPr>
        <w:t>Police: Trustees N. Owen, Bridgewater and Medeiros.</w:t>
      </w:r>
    </w:p>
    <w:p w:rsidR="000667D4" w:rsidRPr="000960D9" w:rsidRDefault="000667D4" w:rsidP="000667D4">
      <w:pPr>
        <w:ind w:left="720"/>
        <w:rPr>
          <w:rFonts w:ascii="Arial" w:hAnsi="Arial" w:cs="Arial"/>
        </w:rPr>
      </w:pPr>
      <w:r w:rsidRPr="000960D9">
        <w:rPr>
          <w:rFonts w:ascii="Arial" w:hAnsi="Arial" w:cs="Arial"/>
        </w:rPr>
        <w:t>Community Development: Trustees Lowrey, Bridgewater and Smith.</w:t>
      </w:r>
    </w:p>
    <w:p w:rsidR="000667D4" w:rsidRPr="000960D9" w:rsidRDefault="000667D4" w:rsidP="000667D4">
      <w:pPr>
        <w:ind w:left="720"/>
        <w:rPr>
          <w:rFonts w:ascii="Arial" w:hAnsi="Arial" w:cs="Arial"/>
        </w:rPr>
      </w:pPr>
      <w:r w:rsidRPr="000960D9">
        <w:rPr>
          <w:rFonts w:ascii="Arial" w:hAnsi="Arial" w:cs="Arial"/>
        </w:rPr>
        <w:t>Health, Welfare and Beautification: Trustees Medeiros, N. Owen and Pitcher.</w:t>
      </w:r>
    </w:p>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3120E6" w:rsidRDefault="003120E6" w:rsidP="00121B42">
      <w:pPr>
        <w:pStyle w:val="ListParagraph"/>
        <w:numPr>
          <w:ilvl w:val="0"/>
          <w:numId w:val="38"/>
        </w:numPr>
        <w:rPr>
          <w:rFonts w:ascii="Arial" w:hAnsi="Arial" w:cs="Arial"/>
        </w:rPr>
      </w:pPr>
      <w:r>
        <w:rPr>
          <w:rFonts w:ascii="Arial" w:hAnsi="Arial" w:cs="Arial"/>
        </w:rPr>
        <w:t xml:space="preserve">Trustee Smith </w:t>
      </w:r>
      <w:r w:rsidR="00121B42">
        <w:rPr>
          <w:rFonts w:ascii="Arial" w:hAnsi="Arial" w:cs="Arial"/>
        </w:rPr>
        <w:t xml:space="preserve">and the Board reviewed and discussed </w:t>
      </w:r>
      <w:r w:rsidR="00AC3E77">
        <w:rPr>
          <w:rFonts w:ascii="Arial" w:hAnsi="Arial" w:cs="Arial"/>
        </w:rPr>
        <w:t>a</w:t>
      </w:r>
      <w:r w:rsidR="00121B42">
        <w:rPr>
          <w:rFonts w:ascii="Arial" w:hAnsi="Arial" w:cs="Arial"/>
        </w:rPr>
        <w:t xml:space="preserve"> tree removal quote received by </w:t>
      </w:r>
      <w:r w:rsidR="005916A2">
        <w:rPr>
          <w:rFonts w:ascii="Arial" w:hAnsi="Arial" w:cs="Arial"/>
        </w:rPr>
        <w:t xml:space="preserve">B&amp;W Tree Service. The resident at 206 Blackstone would like to try to save the damage </w:t>
      </w:r>
      <w:r w:rsidR="005916A2">
        <w:rPr>
          <w:rFonts w:ascii="Arial" w:hAnsi="Arial" w:cs="Arial"/>
        </w:rPr>
        <w:lastRenderedPageBreak/>
        <w:t xml:space="preserve">trees that need to be removed out front of his house on village property. He would like for the village to pay for the trimming of the trees. If after the trees have been trimmed and still need to be removed the resident offered to pay for the removal cost. President Owen and the Board would like to discuss this matter with the attorneys before </w:t>
      </w:r>
      <w:r w:rsidR="00AC3E77">
        <w:rPr>
          <w:rFonts w:ascii="Arial" w:hAnsi="Arial" w:cs="Arial"/>
        </w:rPr>
        <w:t>proceeding</w:t>
      </w:r>
      <w:r w:rsidR="005916A2">
        <w:rPr>
          <w:rFonts w:ascii="Arial" w:hAnsi="Arial" w:cs="Arial"/>
        </w:rPr>
        <w:t>. The Board also discussed a large tree located in front of 109 Boundary Street. The tree service gave two options to either remove the whole tree or trim one side and save the tree. The Board would like time to re-examine this tree before they make their decision.</w:t>
      </w:r>
    </w:p>
    <w:p w:rsidR="005916A2" w:rsidRDefault="005916A2" w:rsidP="005916A2">
      <w:pPr>
        <w:pStyle w:val="ListParagraph"/>
        <w:rPr>
          <w:rFonts w:ascii="Arial" w:hAnsi="Arial" w:cs="Arial"/>
        </w:rPr>
      </w:pPr>
    </w:p>
    <w:p w:rsidR="005916A2" w:rsidRDefault="005916A2" w:rsidP="005916A2">
      <w:pPr>
        <w:pStyle w:val="ListParagraph"/>
        <w:rPr>
          <w:rFonts w:ascii="Arial" w:hAnsi="Arial" w:cs="Arial"/>
        </w:rPr>
      </w:pPr>
      <w:r>
        <w:rPr>
          <w:rFonts w:ascii="Arial" w:hAnsi="Arial" w:cs="Arial"/>
        </w:rPr>
        <w:t>Trustee Smith moved, seconded by Trustee Lowrey to approve the tree removal quote excluding</w:t>
      </w:r>
      <w:r w:rsidR="00AC3E77">
        <w:rPr>
          <w:rFonts w:ascii="Arial" w:hAnsi="Arial" w:cs="Arial"/>
        </w:rPr>
        <w:t xml:space="preserve"> item 1 and 3 on the quote.</w:t>
      </w:r>
    </w:p>
    <w:p w:rsidR="006C66AB" w:rsidRDefault="006C66AB" w:rsidP="005916A2">
      <w:pPr>
        <w:pStyle w:val="ListParagraph"/>
        <w:rPr>
          <w:rFonts w:ascii="Arial" w:hAnsi="Arial" w:cs="Arial"/>
        </w:rPr>
      </w:pPr>
    </w:p>
    <w:p w:rsidR="006C66AB" w:rsidRDefault="006C66AB" w:rsidP="006C66AB">
      <w:pPr>
        <w:pStyle w:val="ListParagraph"/>
        <w:ind w:left="1440"/>
        <w:rPr>
          <w:rFonts w:ascii="Arial" w:hAnsi="Arial" w:cs="Arial"/>
        </w:rPr>
      </w:pPr>
      <w:r>
        <w:rPr>
          <w:rFonts w:ascii="Arial" w:hAnsi="Arial" w:cs="Arial"/>
        </w:rPr>
        <w:t>On roll call, the vote was:</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AYES: 5- President Owen, Trustees N. Owen, Lowrey, Bridgewater and Smith.</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NAYS: 0</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ABSENT: 2- Trustee Bridgewater and Medeiros.</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There being 5 affirmative votes the motion carried.</w:t>
      </w:r>
    </w:p>
    <w:p w:rsidR="006C66AB" w:rsidRDefault="006C66AB" w:rsidP="006C66AB">
      <w:pPr>
        <w:pStyle w:val="ListParagraph"/>
        <w:ind w:left="1440"/>
        <w:rPr>
          <w:rFonts w:ascii="Arial" w:hAnsi="Arial" w:cs="Arial"/>
        </w:rPr>
      </w:pPr>
    </w:p>
    <w:p w:rsidR="003120E6" w:rsidRDefault="003120E6" w:rsidP="003120E6">
      <w:pPr>
        <w:pStyle w:val="ListParagraph"/>
        <w:numPr>
          <w:ilvl w:val="0"/>
          <w:numId w:val="38"/>
        </w:numPr>
        <w:rPr>
          <w:rFonts w:ascii="Arial" w:hAnsi="Arial" w:cs="Arial"/>
        </w:rPr>
      </w:pPr>
      <w:r>
        <w:rPr>
          <w:rFonts w:ascii="Arial" w:hAnsi="Arial" w:cs="Arial"/>
        </w:rPr>
        <w:t xml:space="preserve">Trustee Smith </w:t>
      </w:r>
      <w:r w:rsidR="006C66AB">
        <w:rPr>
          <w:rFonts w:ascii="Arial" w:hAnsi="Arial" w:cs="Arial"/>
        </w:rPr>
        <w:t>will discuss the sidewalk repair on East main with Mike Boitnott. Clerk Phillips is still working on the contract between the resident in the Village.</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6C66AB">
        <w:rPr>
          <w:rFonts w:ascii="Arial" w:hAnsi="Arial" w:cs="Arial"/>
        </w:rPr>
        <w:t>reported the following to the Board</w:t>
      </w:r>
      <w:r>
        <w:rPr>
          <w:rFonts w:ascii="Arial" w:hAnsi="Arial" w:cs="Arial"/>
        </w:rPr>
        <w:t>:</w:t>
      </w:r>
    </w:p>
    <w:p w:rsidR="006C66AB" w:rsidRDefault="006C66AB" w:rsidP="006C66AB">
      <w:pPr>
        <w:pStyle w:val="ListParagraph"/>
        <w:numPr>
          <w:ilvl w:val="0"/>
          <w:numId w:val="38"/>
        </w:numPr>
        <w:rPr>
          <w:rFonts w:ascii="Arial" w:hAnsi="Arial" w:cs="Arial"/>
        </w:rPr>
      </w:pPr>
      <w:r>
        <w:rPr>
          <w:rFonts w:ascii="Arial" w:hAnsi="Arial" w:cs="Arial"/>
        </w:rPr>
        <w:t>Trustee Pitcher reported that the septic line off the back of the old Christian church was capped off correctly.</w:t>
      </w:r>
    </w:p>
    <w:p w:rsidR="006C66AB" w:rsidRPr="006C66AB" w:rsidRDefault="006C66AB" w:rsidP="006C66AB">
      <w:pPr>
        <w:pStyle w:val="ListParagraph"/>
        <w:numPr>
          <w:ilvl w:val="0"/>
          <w:numId w:val="38"/>
        </w:numPr>
        <w:rPr>
          <w:rFonts w:ascii="Arial" w:hAnsi="Arial" w:cs="Arial"/>
        </w:rPr>
      </w:pPr>
      <w:r>
        <w:rPr>
          <w:rFonts w:ascii="Arial" w:hAnsi="Arial" w:cs="Arial"/>
        </w:rPr>
        <w:t>Trustee Pitcher reported that all quarterly grant forms have been completed and turned in to the State.</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Bridgewater was absent, no report given.</w:t>
      </w: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Pr="006C66AB" w:rsidRDefault="004972D3" w:rsidP="006C66AB">
      <w:pPr>
        <w:ind w:firstLine="720"/>
        <w:rPr>
          <w:rFonts w:ascii="Arial" w:hAnsi="Arial" w:cs="Arial"/>
        </w:rPr>
      </w:pPr>
      <w:r w:rsidRPr="006C66AB">
        <w:rPr>
          <w:rFonts w:ascii="Arial" w:hAnsi="Arial" w:cs="Arial"/>
        </w:rPr>
        <w:t>Trustee Medeiros</w:t>
      </w:r>
      <w:r w:rsidR="00BF0D9D" w:rsidRPr="006C66AB">
        <w:rPr>
          <w:rFonts w:ascii="Arial" w:hAnsi="Arial" w:cs="Arial"/>
        </w:rPr>
        <w:t xml:space="preserve"> </w:t>
      </w:r>
      <w:r w:rsidR="006C66AB" w:rsidRPr="006C66AB">
        <w:rPr>
          <w:rFonts w:ascii="Arial" w:hAnsi="Arial" w:cs="Arial"/>
        </w:rPr>
        <w:t>absent, no report given.</w:t>
      </w:r>
    </w:p>
    <w:p w:rsidR="000F0839" w:rsidRPr="00E607FE" w:rsidRDefault="000F0839" w:rsidP="00E607FE">
      <w:pPr>
        <w:pStyle w:val="Heading1"/>
        <w:rPr>
          <w:u w:val="single"/>
        </w:rPr>
      </w:pPr>
      <w:r w:rsidRPr="00E607FE">
        <w:rPr>
          <w:u w:val="single"/>
        </w:rPr>
        <w:t>COMMUNITY DEVELOPMENT:</w:t>
      </w:r>
    </w:p>
    <w:p w:rsidR="00B674F0" w:rsidRDefault="000F0839" w:rsidP="00B674F0">
      <w:pPr>
        <w:rPr>
          <w:rFonts w:ascii="Arial" w:hAnsi="Arial" w:cs="Arial"/>
        </w:rPr>
      </w:pPr>
      <w:r>
        <w:rPr>
          <w:rFonts w:ascii="Arial" w:hAnsi="Arial" w:cs="Arial"/>
        </w:rPr>
        <w:tab/>
        <w:t xml:space="preserve">Trustee </w:t>
      </w:r>
      <w:r w:rsidR="006C66AB">
        <w:rPr>
          <w:rFonts w:ascii="Arial" w:hAnsi="Arial" w:cs="Arial"/>
        </w:rPr>
        <w:t>Lowrey reported the following to the Board:</w:t>
      </w:r>
      <w:r w:rsidR="00B674F0">
        <w:rPr>
          <w:rFonts w:ascii="Arial" w:hAnsi="Arial" w:cs="Arial"/>
        </w:rPr>
        <w:t xml:space="preserve"> </w:t>
      </w:r>
    </w:p>
    <w:p w:rsidR="006C66AB" w:rsidRPr="006C66AB" w:rsidRDefault="00BF4A2C" w:rsidP="006C66AB">
      <w:pPr>
        <w:pStyle w:val="ListParagraph"/>
        <w:numPr>
          <w:ilvl w:val="0"/>
          <w:numId w:val="44"/>
        </w:numPr>
        <w:rPr>
          <w:rFonts w:ascii="Arial" w:hAnsi="Arial" w:cs="Arial"/>
        </w:rPr>
      </w:pPr>
      <w:r>
        <w:rPr>
          <w:rFonts w:ascii="Arial" w:hAnsi="Arial" w:cs="Arial"/>
        </w:rPr>
        <w:lastRenderedPageBreak/>
        <w:t>Trustee Lowrey had no report at this time.</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w:t>
      </w:r>
      <w:r w:rsidR="00180952">
        <w:rPr>
          <w:rFonts w:ascii="Arial" w:hAnsi="Arial" w:cs="Arial"/>
        </w:rPr>
        <w:t xml:space="preserve">hly status reported dated: </w:t>
      </w:r>
      <w:r w:rsidR="00BF4A2C">
        <w:rPr>
          <w:rFonts w:ascii="Arial" w:hAnsi="Arial" w:cs="Arial"/>
        </w:rPr>
        <w:t>5/15/14-6/19/14.</w:t>
      </w:r>
    </w:p>
    <w:p w:rsidR="0067401E" w:rsidRDefault="003D59EE" w:rsidP="00D80BA6">
      <w:pPr>
        <w:pStyle w:val="ListParagraph"/>
        <w:numPr>
          <w:ilvl w:val="0"/>
          <w:numId w:val="6"/>
        </w:numPr>
        <w:rPr>
          <w:rFonts w:ascii="Arial" w:hAnsi="Arial" w:cs="Arial"/>
        </w:rPr>
      </w:pPr>
      <w:r w:rsidRPr="0067401E">
        <w:rPr>
          <w:rFonts w:ascii="Arial" w:hAnsi="Arial" w:cs="Arial"/>
        </w:rPr>
        <w:t xml:space="preserve">Chief Petrey </w:t>
      </w:r>
      <w:r w:rsidR="0067401E">
        <w:rPr>
          <w:rFonts w:ascii="Arial" w:hAnsi="Arial" w:cs="Arial"/>
        </w:rPr>
        <w:t>reported that Loren Lamar</w:t>
      </w:r>
      <w:r w:rsidR="00BF4A2C">
        <w:rPr>
          <w:rFonts w:ascii="Arial" w:hAnsi="Arial" w:cs="Arial"/>
        </w:rPr>
        <w:t xml:space="preserve"> has completed his police training and will be working on his own the first part of July.</w:t>
      </w: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BF4A2C">
        <w:rPr>
          <w:rFonts w:ascii="Arial" w:hAnsi="Arial" w:cs="Arial"/>
        </w:rPr>
        <w:t>was absent, no report given.</w:t>
      </w:r>
    </w:p>
    <w:p w:rsidR="00BF4A2C" w:rsidRDefault="00BF4A2C" w:rsidP="00BF4A2C">
      <w:pPr>
        <w:pStyle w:val="ListParagraph"/>
        <w:numPr>
          <w:ilvl w:val="0"/>
          <w:numId w:val="45"/>
        </w:numPr>
        <w:rPr>
          <w:rFonts w:ascii="Arial" w:hAnsi="Arial" w:cs="Arial"/>
        </w:rPr>
      </w:pPr>
      <w:r>
        <w:rPr>
          <w:rFonts w:ascii="Arial" w:hAnsi="Arial" w:cs="Arial"/>
        </w:rPr>
        <w:t>President Owen and the Board of Trustees discussed the prevailing wage ordinance for 2014.</w:t>
      </w:r>
    </w:p>
    <w:p w:rsidR="00BF4A2C" w:rsidRDefault="00BF4A2C" w:rsidP="00BF4A2C">
      <w:pPr>
        <w:pStyle w:val="ListParagraph"/>
        <w:ind w:left="1080"/>
        <w:rPr>
          <w:rFonts w:ascii="Arial" w:hAnsi="Arial" w:cs="Arial"/>
        </w:rPr>
      </w:pPr>
    </w:p>
    <w:p w:rsidR="00BF4A2C" w:rsidRDefault="00BF4A2C" w:rsidP="00BF4A2C">
      <w:pPr>
        <w:pStyle w:val="ListParagraph"/>
        <w:ind w:left="1080"/>
        <w:rPr>
          <w:rFonts w:ascii="Arial" w:hAnsi="Arial" w:cs="Arial"/>
        </w:rPr>
      </w:pPr>
      <w:r>
        <w:rPr>
          <w:rFonts w:ascii="Arial" w:hAnsi="Arial" w:cs="Arial"/>
        </w:rPr>
        <w:t>Trustee N. Owen moved, seconded by Trustee Pitcher to adopt ordinance 01 – 14 ascertaining the prevailing rate of wages of laborers, workman and mechanics employed on public works of said village.</w:t>
      </w:r>
    </w:p>
    <w:p w:rsidR="00BF4A2C" w:rsidRDefault="00BF4A2C" w:rsidP="00BF4A2C">
      <w:pPr>
        <w:pStyle w:val="ListParagraph"/>
        <w:ind w:left="1080"/>
        <w:rPr>
          <w:rFonts w:ascii="Arial" w:hAnsi="Arial" w:cs="Arial"/>
        </w:rPr>
      </w:pPr>
    </w:p>
    <w:p w:rsidR="00BF4A2C" w:rsidRPr="00BF4A2C" w:rsidRDefault="00BF4A2C" w:rsidP="00BF4A2C">
      <w:pPr>
        <w:ind w:left="1440"/>
        <w:contextualSpacing/>
        <w:rPr>
          <w:rFonts w:ascii="Arial" w:hAnsi="Arial" w:cs="Arial"/>
        </w:rPr>
      </w:pPr>
      <w:r w:rsidRPr="00BF4A2C">
        <w:rPr>
          <w:rFonts w:ascii="Arial" w:hAnsi="Arial" w:cs="Arial"/>
        </w:rPr>
        <w:t>On roll call, the vote was:</w:t>
      </w:r>
    </w:p>
    <w:p w:rsidR="00BF4A2C" w:rsidRPr="00BF4A2C" w:rsidRDefault="00BF4A2C" w:rsidP="00BF4A2C">
      <w:pPr>
        <w:ind w:left="1440"/>
        <w:contextualSpacing/>
        <w:rPr>
          <w:rFonts w:ascii="Arial" w:hAnsi="Arial" w:cs="Arial"/>
        </w:rPr>
      </w:pPr>
    </w:p>
    <w:p w:rsidR="00BF4A2C" w:rsidRPr="00BF4A2C" w:rsidRDefault="00BF4A2C" w:rsidP="00BF4A2C">
      <w:pPr>
        <w:ind w:left="1440"/>
        <w:contextualSpacing/>
        <w:rPr>
          <w:rFonts w:ascii="Arial" w:hAnsi="Arial" w:cs="Arial"/>
        </w:rPr>
      </w:pPr>
      <w:r w:rsidRPr="00BF4A2C">
        <w:rPr>
          <w:rFonts w:ascii="Arial" w:hAnsi="Arial" w:cs="Arial"/>
        </w:rPr>
        <w:t>AYES: 5- President Owen, Trustees N. Owen, Lowrey, Bridgewater and Smith.</w:t>
      </w:r>
    </w:p>
    <w:p w:rsidR="00BF4A2C" w:rsidRPr="00BF4A2C" w:rsidRDefault="00BF4A2C" w:rsidP="00BF4A2C">
      <w:pPr>
        <w:ind w:left="1440"/>
        <w:contextualSpacing/>
        <w:rPr>
          <w:rFonts w:ascii="Arial" w:hAnsi="Arial" w:cs="Arial"/>
        </w:rPr>
      </w:pPr>
    </w:p>
    <w:p w:rsidR="00BF4A2C" w:rsidRPr="00BF4A2C" w:rsidRDefault="00BF4A2C" w:rsidP="00BF4A2C">
      <w:pPr>
        <w:ind w:left="1440"/>
        <w:contextualSpacing/>
        <w:rPr>
          <w:rFonts w:ascii="Arial" w:hAnsi="Arial" w:cs="Arial"/>
        </w:rPr>
      </w:pPr>
      <w:r w:rsidRPr="00BF4A2C">
        <w:rPr>
          <w:rFonts w:ascii="Arial" w:hAnsi="Arial" w:cs="Arial"/>
        </w:rPr>
        <w:t>NAYS: 0</w:t>
      </w:r>
    </w:p>
    <w:p w:rsidR="00BF4A2C" w:rsidRPr="00BF4A2C" w:rsidRDefault="00BF4A2C" w:rsidP="00BF4A2C">
      <w:pPr>
        <w:ind w:left="1440"/>
        <w:contextualSpacing/>
        <w:rPr>
          <w:rFonts w:ascii="Arial" w:hAnsi="Arial" w:cs="Arial"/>
        </w:rPr>
      </w:pPr>
    </w:p>
    <w:p w:rsidR="00BF4A2C" w:rsidRPr="00BF4A2C" w:rsidRDefault="00BF4A2C" w:rsidP="00BF4A2C">
      <w:pPr>
        <w:ind w:left="1440"/>
        <w:contextualSpacing/>
        <w:rPr>
          <w:rFonts w:ascii="Arial" w:hAnsi="Arial" w:cs="Arial"/>
        </w:rPr>
      </w:pPr>
      <w:r w:rsidRPr="00BF4A2C">
        <w:rPr>
          <w:rFonts w:ascii="Arial" w:hAnsi="Arial" w:cs="Arial"/>
        </w:rPr>
        <w:t>ABSENT: 2- Trustee Bridgewater and Medeiros.</w:t>
      </w:r>
    </w:p>
    <w:p w:rsidR="00BF4A2C" w:rsidRPr="00BF4A2C" w:rsidRDefault="00BF4A2C" w:rsidP="00BF4A2C">
      <w:pPr>
        <w:ind w:left="1440"/>
        <w:contextualSpacing/>
        <w:rPr>
          <w:rFonts w:ascii="Arial" w:hAnsi="Arial" w:cs="Arial"/>
        </w:rPr>
      </w:pPr>
    </w:p>
    <w:p w:rsidR="00BF4A2C" w:rsidRPr="00BF4A2C" w:rsidRDefault="00BF4A2C" w:rsidP="00BF4A2C">
      <w:pPr>
        <w:ind w:left="1440"/>
        <w:contextualSpacing/>
        <w:rPr>
          <w:rFonts w:ascii="Arial" w:hAnsi="Arial" w:cs="Arial"/>
        </w:rPr>
      </w:pPr>
      <w:r w:rsidRPr="00BF4A2C">
        <w:rPr>
          <w:rFonts w:ascii="Arial" w:hAnsi="Arial" w:cs="Arial"/>
        </w:rPr>
        <w:t>There being 5 affirmative votes the motion carried.</w:t>
      </w:r>
    </w:p>
    <w:p w:rsidR="00BF4A2C" w:rsidRDefault="00BF4A2C" w:rsidP="00BF4A2C">
      <w:pPr>
        <w:ind w:left="1440"/>
        <w:contextualSpacing/>
        <w:rPr>
          <w:rFonts w:ascii="Arial" w:hAnsi="Arial" w:cs="Arial"/>
        </w:rPr>
      </w:pPr>
    </w:p>
    <w:p w:rsidR="00BF4A2C" w:rsidRDefault="00BF4A2C" w:rsidP="00BF4A2C">
      <w:pPr>
        <w:pStyle w:val="ListParagraph"/>
        <w:numPr>
          <w:ilvl w:val="0"/>
          <w:numId w:val="45"/>
        </w:numPr>
        <w:rPr>
          <w:rFonts w:ascii="Arial" w:hAnsi="Arial" w:cs="Arial"/>
        </w:rPr>
      </w:pPr>
      <w:r>
        <w:rPr>
          <w:rFonts w:ascii="Arial" w:hAnsi="Arial" w:cs="Arial"/>
        </w:rPr>
        <w:t>The Board reviewed a sample copy of the house number ordinance from another Village. To be tabled until the next regular meeting.</w:t>
      </w:r>
    </w:p>
    <w:p w:rsidR="00BF4A2C" w:rsidRDefault="00BF4A2C" w:rsidP="00BF4A2C">
      <w:pPr>
        <w:pStyle w:val="ListParagraph"/>
        <w:numPr>
          <w:ilvl w:val="0"/>
          <w:numId w:val="45"/>
        </w:numPr>
        <w:rPr>
          <w:rFonts w:ascii="Arial" w:hAnsi="Arial" w:cs="Arial"/>
        </w:rPr>
      </w:pPr>
      <w:r>
        <w:rPr>
          <w:rFonts w:ascii="Arial" w:hAnsi="Arial" w:cs="Arial"/>
        </w:rPr>
        <w:t>President Owen and the Board of Trustees discussed</w:t>
      </w:r>
      <w:r w:rsidR="000960D9">
        <w:rPr>
          <w:rFonts w:ascii="Arial" w:hAnsi="Arial" w:cs="Arial"/>
        </w:rPr>
        <w:t xml:space="preserve"> the corrections that needed to be made to the Olympia estates covenants regarding the use of the land for farming. Trustee N. Owen will email Attorney Pat McGrath the changes.</w:t>
      </w:r>
    </w:p>
    <w:p w:rsidR="00BF4A2C" w:rsidRDefault="00BF4A2C" w:rsidP="00BF4A2C">
      <w:pPr>
        <w:pStyle w:val="ListParagraph"/>
        <w:ind w:left="1080"/>
        <w:rPr>
          <w:rFonts w:ascii="Arial" w:hAnsi="Arial" w:cs="Arial"/>
        </w:rPr>
      </w:pPr>
    </w:p>
    <w:p w:rsidR="000960D9" w:rsidRDefault="000960D9" w:rsidP="00BF4A2C">
      <w:pPr>
        <w:pStyle w:val="ListParagraph"/>
        <w:ind w:left="1080"/>
        <w:rPr>
          <w:rFonts w:ascii="Arial" w:hAnsi="Arial" w:cs="Arial"/>
        </w:rPr>
      </w:pPr>
    </w:p>
    <w:p w:rsidR="000960D9" w:rsidRDefault="000960D9" w:rsidP="00BF4A2C">
      <w:pPr>
        <w:pStyle w:val="ListParagraph"/>
        <w:ind w:left="1080"/>
        <w:rPr>
          <w:rFonts w:ascii="Arial" w:hAnsi="Arial" w:cs="Arial"/>
        </w:rPr>
      </w:pPr>
    </w:p>
    <w:p w:rsidR="000960D9" w:rsidRPr="00BF4A2C" w:rsidRDefault="000960D9" w:rsidP="00BF4A2C">
      <w:pPr>
        <w:pStyle w:val="ListParagraph"/>
        <w:ind w:left="1080"/>
        <w:rPr>
          <w:rFonts w:ascii="Arial" w:hAnsi="Arial" w:cs="Arial"/>
        </w:rPr>
      </w:pPr>
    </w:p>
    <w:p w:rsidR="004C2613" w:rsidRDefault="004C2613" w:rsidP="00EE3505">
      <w:pPr>
        <w:pStyle w:val="Heading1"/>
        <w:rPr>
          <w:u w:val="single"/>
        </w:rPr>
      </w:pPr>
      <w:r w:rsidRPr="00EE3505">
        <w:rPr>
          <w:u w:val="single"/>
        </w:rPr>
        <w:lastRenderedPageBreak/>
        <w:t>NEW BUSINESS:</w:t>
      </w:r>
    </w:p>
    <w:p w:rsidR="000960D9" w:rsidRDefault="000960D9" w:rsidP="000960D9">
      <w:pPr>
        <w:pStyle w:val="ListParagraph"/>
      </w:pPr>
    </w:p>
    <w:p w:rsidR="000960D9" w:rsidRPr="000960D9" w:rsidRDefault="000960D9" w:rsidP="000960D9">
      <w:pPr>
        <w:pStyle w:val="ListParagraph"/>
        <w:numPr>
          <w:ilvl w:val="0"/>
          <w:numId w:val="47"/>
        </w:numPr>
      </w:pPr>
      <w:r>
        <w:rPr>
          <w:rFonts w:ascii="Arial" w:hAnsi="Arial" w:cs="Arial"/>
        </w:rPr>
        <w:t>All new business has been tabled.</w:t>
      </w:r>
    </w:p>
    <w:p w:rsidR="000960D9" w:rsidRPr="000960D9" w:rsidRDefault="000960D9" w:rsidP="000960D9"/>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0960D9">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0960D9">
        <w:rPr>
          <w:rFonts w:ascii="Arial" w:hAnsi="Arial" w:cs="Arial"/>
        </w:rPr>
        <w:t>Smith</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960D9">
        <w:rPr>
          <w:rFonts w:ascii="Arial" w:hAnsi="Arial" w:cs="Arial"/>
        </w:rPr>
        <w:t>8:51pm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371" w:rsidRDefault="009E1371" w:rsidP="00FE6243">
      <w:pPr>
        <w:spacing w:after="0" w:line="240" w:lineRule="auto"/>
      </w:pPr>
      <w:r>
        <w:separator/>
      </w:r>
    </w:p>
  </w:endnote>
  <w:endnote w:type="continuationSeparator" w:id="0">
    <w:p w:rsidR="009E1371" w:rsidRDefault="009E1371"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245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453">
              <w:rPr>
                <w:b/>
                <w:bCs/>
                <w:noProof/>
              </w:rPr>
              <w:t>5</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371" w:rsidRDefault="009E1371" w:rsidP="00FE6243">
      <w:pPr>
        <w:spacing w:after="0" w:line="240" w:lineRule="auto"/>
      </w:pPr>
      <w:r>
        <w:separator/>
      </w:r>
    </w:p>
  </w:footnote>
  <w:footnote w:type="continuationSeparator" w:id="0">
    <w:p w:rsidR="009E1371" w:rsidRDefault="009E1371"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FAA"/>
    <w:multiLevelType w:val="hybridMultilevel"/>
    <w:tmpl w:val="901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9799E"/>
    <w:multiLevelType w:val="hybridMultilevel"/>
    <w:tmpl w:val="D7F8D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5B08F7"/>
    <w:multiLevelType w:val="hybridMultilevel"/>
    <w:tmpl w:val="38EACB6A"/>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E3210"/>
    <w:multiLevelType w:val="hybridMultilevel"/>
    <w:tmpl w:val="8B2C7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5072F"/>
    <w:multiLevelType w:val="hybridMultilevel"/>
    <w:tmpl w:val="8164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03A63"/>
    <w:multiLevelType w:val="hybridMultilevel"/>
    <w:tmpl w:val="5A9C9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227A51"/>
    <w:multiLevelType w:val="hybridMultilevel"/>
    <w:tmpl w:val="B2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A2977"/>
    <w:multiLevelType w:val="hybridMultilevel"/>
    <w:tmpl w:val="9D58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FA4BD3"/>
    <w:multiLevelType w:val="hybridMultilevel"/>
    <w:tmpl w:val="123A92AE"/>
    <w:lvl w:ilvl="0" w:tplc="D54083A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F96618"/>
    <w:multiLevelType w:val="hybridMultilevel"/>
    <w:tmpl w:val="C58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26956"/>
    <w:multiLevelType w:val="hybridMultilevel"/>
    <w:tmpl w:val="8DDA6236"/>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3">
    <w:nsid w:val="2B8846CE"/>
    <w:multiLevelType w:val="hybridMultilevel"/>
    <w:tmpl w:val="160C500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274B27"/>
    <w:multiLevelType w:val="hybridMultilevel"/>
    <w:tmpl w:val="704C8864"/>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342A8"/>
    <w:multiLevelType w:val="hybridMultilevel"/>
    <w:tmpl w:val="BBC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043A1"/>
    <w:multiLevelType w:val="hybridMultilevel"/>
    <w:tmpl w:val="6730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10DB2"/>
    <w:multiLevelType w:val="hybridMultilevel"/>
    <w:tmpl w:val="054E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7B6010C"/>
    <w:multiLevelType w:val="hybridMultilevel"/>
    <w:tmpl w:val="15246282"/>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8217742"/>
    <w:multiLevelType w:val="hybridMultilevel"/>
    <w:tmpl w:val="CA9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BC3187"/>
    <w:multiLevelType w:val="hybridMultilevel"/>
    <w:tmpl w:val="6EFA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4021A"/>
    <w:multiLevelType w:val="hybridMultilevel"/>
    <w:tmpl w:val="9302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C3327"/>
    <w:multiLevelType w:val="hybridMultilevel"/>
    <w:tmpl w:val="295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649C9"/>
    <w:multiLevelType w:val="hybridMultilevel"/>
    <w:tmpl w:val="C4187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15B03D3"/>
    <w:multiLevelType w:val="hybridMultilevel"/>
    <w:tmpl w:val="BC04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2016CB1"/>
    <w:multiLevelType w:val="hybridMultilevel"/>
    <w:tmpl w:val="A7C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4E3B13"/>
    <w:multiLevelType w:val="hybridMultilevel"/>
    <w:tmpl w:val="F1283C56"/>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7CB00A5"/>
    <w:multiLevelType w:val="hybridMultilevel"/>
    <w:tmpl w:val="F1A0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5B429D"/>
    <w:multiLevelType w:val="hybridMultilevel"/>
    <w:tmpl w:val="B2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A37ADA"/>
    <w:multiLevelType w:val="hybridMultilevel"/>
    <w:tmpl w:val="959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410546"/>
    <w:multiLevelType w:val="hybridMultilevel"/>
    <w:tmpl w:val="F06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B824861"/>
    <w:multiLevelType w:val="hybridMultilevel"/>
    <w:tmpl w:val="E11A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F69103C"/>
    <w:multiLevelType w:val="hybridMultilevel"/>
    <w:tmpl w:val="75F8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2022F11"/>
    <w:multiLevelType w:val="hybridMultilevel"/>
    <w:tmpl w:val="835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342DF"/>
    <w:multiLevelType w:val="hybridMultilevel"/>
    <w:tmpl w:val="6872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982B3F"/>
    <w:multiLevelType w:val="hybridMultilevel"/>
    <w:tmpl w:val="9DE85E5C"/>
    <w:lvl w:ilvl="0" w:tplc="193689BC">
      <w:numFmt w:val="bullet"/>
      <w:lvlText w:val=""/>
      <w:lvlJc w:val="left"/>
      <w:pPr>
        <w:ind w:left="1695"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BE4E67"/>
    <w:multiLevelType w:val="hybridMultilevel"/>
    <w:tmpl w:val="0B1EBD34"/>
    <w:lvl w:ilvl="0" w:tplc="193689BC">
      <w:numFmt w:val="bullet"/>
      <w:lvlText w:val=""/>
      <w:lvlJc w:val="left"/>
      <w:pPr>
        <w:ind w:left="1950" w:hanging="360"/>
      </w:pPr>
      <w:rPr>
        <w:rFonts w:ascii="Symbol" w:eastAsiaTheme="minorHAnsi" w:hAnsi="Symbol" w:cs="Aria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2">
    <w:nsid w:val="72130D31"/>
    <w:multiLevelType w:val="hybridMultilevel"/>
    <w:tmpl w:val="7F764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4">
    <w:nsid w:val="72F32DC0"/>
    <w:multiLevelType w:val="hybridMultilevel"/>
    <w:tmpl w:val="A5B8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FF4ED6"/>
    <w:multiLevelType w:val="hybridMultilevel"/>
    <w:tmpl w:val="2BC0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6"/>
  </w:num>
  <w:num w:numId="3">
    <w:abstractNumId w:val="21"/>
  </w:num>
  <w:num w:numId="4">
    <w:abstractNumId w:val="14"/>
  </w:num>
  <w:num w:numId="5">
    <w:abstractNumId w:val="35"/>
  </w:num>
  <w:num w:numId="6">
    <w:abstractNumId w:val="45"/>
  </w:num>
  <w:num w:numId="7">
    <w:abstractNumId w:val="10"/>
  </w:num>
  <w:num w:numId="8">
    <w:abstractNumId w:val="32"/>
  </w:num>
  <w:num w:numId="9">
    <w:abstractNumId w:val="33"/>
  </w:num>
  <w:num w:numId="10">
    <w:abstractNumId w:val="29"/>
  </w:num>
  <w:num w:numId="11">
    <w:abstractNumId w:val="22"/>
  </w:num>
  <w:num w:numId="12">
    <w:abstractNumId w:val="8"/>
  </w:num>
  <w:num w:numId="13">
    <w:abstractNumId w:val="25"/>
  </w:num>
  <w:num w:numId="14">
    <w:abstractNumId w:val="39"/>
  </w:num>
  <w:num w:numId="15">
    <w:abstractNumId w:val="46"/>
  </w:num>
  <w:num w:numId="16">
    <w:abstractNumId w:val="17"/>
  </w:num>
  <w:num w:numId="17">
    <w:abstractNumId w:val="6"/>
  </w:num>
  <w:num w:numId="18">
    <w:abstractNumId w:val="34"/>
  </w:num>
  <w:num w:numId="19">
    <w:abstractNumId w:val="1"/>
  </w:num>
  <w:num w:numId="20">
    <w:abstractNumId w:val="11"/>
  </w:num>
  <w:num w:numId="21">
    <w:abstractNumId w:val="37"/>
  </w:num>
  <w:num w:numId="22">
    <w:abstractNumId w:val="28"/>
  </w:num>
  <w:num w:numId="23">
    <w:abstractNumId w:val="42"/>
  </w:num>
  <w:num w:numId="24">
    <w:abstractNumId w:val="16"/>
  </w:num>
  <w:num w:numId="25">
    <w:abstractNumId w:val="31"/>
  </w:num>
  <w:num w:numId="26">
    <w:abstractNumId w:val="3"/>
  </w:num>
  <w:num w:numId="27">
    <w:abstractNumId w:val="27"/>
  </w:num>
  <w:num w:numId="28">
    <w:abstractNumId w:val="9"/>
  </w:num>
  <w:num w:numId="29">
    <w:abstractNumId w:val="12"/>
  </w:num>
  <w:num w:numId="30">
    <w:abstractNumId w:val="30"/>
  </w:num>
  <w:num w:numId="31">
    <w:abstractNumId w:val="2"/>
  </w:num>
  <w:num w:numId="32">
    <w:abstractNumId w:val="20"/>
  </w:num>
  <w:num w:numId="33">
    <w:abstractNumId w:val="4"/>
  </w:num>
  <w:num w:numId="34">
    <w:abstractNumId w:val="40"/>
  </w:num>
  <w:num w:numId="35">
    <w:abstractNumId w:val="13"/>
  </w:num>
  <w:num w:numId="36">
    <w:abstractNumId w:val="41"/>
  </w:num>
  <w:num w:numId="37">
    <w:abstractNumId w:val="15"/>
  </w:num>
  <w:num w:numId="38">
    <w:abstractNumId w:val="7"/>
  </w:num>
  <w:num w:numId="39">
    <w:abstractNumId w:val="38"/>
  </w:num>
  <w:num w:numId="40">
    <w:abstractNumId w:val="44"/>
  </w:num>
  <w:num w:numId="41">
    <w:abstractNumId w:val="5"/>
  </w:num>
  <w:num w:numId="42">
    <w:abstractNumId w:val="0"/>
  </w:num>
  <w:num w:numId="43">
    <w:abstractNumId w:val="18"/>
  </w:num>
  <w:num w:numId="44">
    <w:abstractNumId w:val="23"/>
  </w:num>
  <w:num w:numId="45">
    <w:abstractNumId w:val="19"/>
  </w:num>
  <w:num w:numId="46">
    <w:abstractNumId w:val="24"/>
  </w:num>
  <w:num w:numId="47">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769C"/>
    <w:rsid w:val="000216B0"/>
    <w:rsid w:val="00023792"/>
    <w:rsid w:val="000240A0"/>
    <w:rsid w:val="00025D01"/>
    <w:rsid w:val="00025F00"/>
    <w:rsid w:val="000267AD"/>
    <w:rsid w:val="00037A82"/>
    <w:rsid w:val="0004238F"/>
    <w:rsid w:val="00042A5C"/>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60D9"/>
    <w:rsid w:val="000A0026"/>
    <w:rsid w:val="000A1C71"/>
    <w:rsid w:val="000A274E"/>
    <w:rsid w:val="000A44B7"/>
    <w:rsid w:val="000A4967"/>
    <w:rsid w:val="000B04E3"/>
    <w:rsid w:val="000B2372"/>
    <w:rsid w:val="000B2B7D"/>
    <w:rsid w:val="000B38EE"/>
    <w:rsid w:val="000B41DB"/>
    <w:rsid w:val="000B7345"/>
    <w:rsid w:val="000C5341"/>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20ECE"/>
    <w:rsid w:val="00121B42"/>
    <w:rsid w:val="00122C3C"/>
    <w:rsid w:val="0013302B"/>
    <w:rsid w:val="00137B85"/>
    <w:rsid w:val="00141305"/>
    <w:rsid w:val="00150F8F"/>
    <w:rsid w:val="001514C5"/>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149A"/>
    <w:rsid w:val="002C3390"/>
    <w:rsid w:val="002C3A99"/>
    <w:rsid w:val="002C484C"/>
    <w:rsid w:val="002C71E4"/>
    <w:rsid w:val="002C7A82"/>
    <w:rsid w:val="002D10B7"/>
    <w:rsid w:val="002D1C33"/>
    <w:rsid w:val="002D2673"/>
    <w:rsid w:val="002D2AA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9EE"/>
    <w:rsid w:val="003D772C"/>
    <w:rsid w:val="003D7969"/>
    <w:rsid w:val="003E1F56"/>
    <w:rsid w:val="003E34D9"/>
    <w:rsid w:val="003E4D27"/>
    <w:rsid w:val="003F2DFA"/>
    <w:rsid w:val="00402BA8"/>
    <w:rsid w:val="00404D67"/>
    <w:rsid w:val="00407441"/>
    <w:rsid w:val="004109F1"/>
    <w:rsid w:val="00411B3A"/>
    <w:rsid w:val="00415BAC"/>
    <w:rsid w:val="00417DF5"/>
    <w:rsid w:val="00417EF2"/>
    <w:rsid w:val="00420BC3"/>
    <w:rsid w:val="004263FC"/>
    <w:rsid w:val="00430822"/>
    <w:rsid w:val="004310A8"/>
    <w:rsid w:val="00434C6B"/>
    <w:rsid w:val="00435758"/>
    <w:rsid w:val="00450011"/>
    <w:rsid w:val="00454428"/>
    <w:rsid w:val="004601F8"/>
    <w:rsid w:val="0046107D"/>
    <w:rsid w:val="00470018"/>
    <w:rsid w:val="00472C91"/>
    <w:rsid w:val="004760D5"/>
    <w:rsid w:val="0047613C"/>
    <w:rsid w:val="00477F65"/>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2D06"/>
    <w:rsid w:val="005E39DC"/>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A00DE"/>
    <w:rsid w:val="006A18A1"/>
    <w:rsid w:val="006A3ACC"/>
    <w:rsid w:val="006A3D99"/>
    <w:rsid w:val="006A45AF"/>
    <w:rsid w:val="006A6154"/>
    <w:rsid w:val="006B05DD"/>
    <w:rsid w:val="006B1330"/>
    <w:rsid w:val="006B3019"/>
    <w:rsid w:val="006B3A27"/>
    <w:rsid w:val="006B67A7"/>
    <w:rsid w:val="006C0B0C"/>
    <w:rsid w:val="006C5AB4"/>
    <w:rsid w:val="006C66AB"/>
    <w:rsid w:val="006C7E85"/>
    <w:rsid w:val="006D0F79"/>
    <w:rsid w:val="006D2A08"/>
    <w:rsid w:val="006E15B7"/>
    <w:rsid w:val="006E28B3"/>
    <w:rsid w:val="006E54E5"/>
    <w:rsid w:val="006E6C66"/>
    <w:rsid w:val="006F2D5E"/>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4C0D"/>
    <w:rsid w:val="00744F26"/>
    <w:rsid w:val="00751017"/>
    <w:rsid w:val="00753BE1"/>
    <w:rsid w:val="00754BCD"/>
    <w:rsid w:val="007618C2"/>
    <w:rsid w:val="007673B5"/>
    <w:rsid w:val="00770A92"/>
    <w:rsid w:val="00770DD4"/>
    <w:rsid w:val="00773AFB"/>
    <w:rsid w:val="00780289"/>
    <w:rsid w:val="007802B5"/>
    <w:rsid w:val="00781490"/>
    <w:rsid w:val="007829FC"/>
    <w:rsid w:val="007850A8"/>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25E2"/>
    <w:rsid w:val="00844119"/>
    <w:rsid w:val="00844A2B"/>
    <w:rsid w:val="00851239"/>
    <w:rsid w:val="00852DF4"/>
    <w:rsid w:val="00853BEB"/>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E034D"/>
    <w:rsid w:val="008E09FF"/>
    <w:rsid w:val="008E4FBF"/>
    <w:rsid w:val="008F29E3"/>
    <w:rsid w:val="008F6C38"/>
    <w:rsid w:val="008F7B57"/>
    <w:rsid w:val="0090158C"/>
    <w:rsid w:val="00901994"/>
    <w:rsid w:val="00902D8C"/>
    <w:rsid w:val="00903E37"/>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72453"/>
    <w:rsid w:val="00974D58"/>
    <w:rsid w:val="00982410"/>
    <w:rsid w:val="009839D0"/>
    <w:rsid w:val="00984F33"/>
    <w:rsid w:val="00991A98"/>
    <w:rsid w:val="00996DEC"/>
    <w:rsid w:val="009A5ACD"/>
    <w:rsid w:val="009A5C39"/>
    <w:rsid w:val="009B0ACC"/>
    <w:rsid w:val="009B3532"/>
    <w:rsid w:val="009B65E1"/>
    <w:rsid w:val="009C1BCF"/>
    <w:rsid w:val="009C517A"/>
    <w:rsid w:val="009D166F"/>
    <w:rsid w:val="009D2682"/>
    <w:rsid w:val="009D2927"/>
    <w:rsid w:val="009D4661"/>
    <w:rsid w:val="009E1371"/>
    <w:rsid w:val="009E6592"/>
    <w:rsid w:val="009F0B9E"/>
    <w:rsid w:val="009F12F6"/>
    <w:rsid w:val="009F2865"/>
    <w:rsid w:val="009F73ED"/>
    <w:rsid w:val="00A00D8E"/>
    <w:rsid w:val="00A03FD6"/>
    <w:rsid w:val="00A06450"/>
    <w:rsid w:val="00A06947"/>
    <w:rsid w:val="00A13966"/>
    <w:rsid w:val="00A14440"/>
    <w:rsid w:val="00A22E0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7F1B"/>
    <w:rsid w:val="00AD030B"/>
    <w:rsid w:val="00AD5D2A"/>
    <w:rsid w:val="00AD6AD1"/>
    <w:rsid w:val="00AE0D93"/>
    <w:rsid w:val="00AE2BA4"/>
    <w:rsid w:val="00AE394B"/>
    <w:rsid w:val="00AF5BE8"/>
    <w:rsid w:val="00AF7AC3"/>
    <w:rsid w:val="00AF7D92"/>
    <w:rsid w:val="00B01198"/>
    <w:rsid w:val="00B030FC"/>
    <w:rsid w:val="00B06AAA"/>
    <w:rsid w:val="00B14F13"/>
    <w:rsid w:val="00B15398"/>
    <w:rsid w:val="00B22586"/>
    <w:rsid w:val="00B253D5"/>
    <w:rsid w:val="00B27C9C"/>
    <w:rsid w:val="00B367F7"/>
    <w:rsid w:val="00B402D9"/>
    <w:rsid w:val="00B40978"/>
    <w:rsid w:val="00B40A53"/>
    <w:rsid w:val="00B42124"/>
    <w:rsid w:val="00B464EF"/>
    <w:rsid w:val="00B529F8"/>
    <w:rsid w:val="00B52B12"/>
    <w:rsid w:val="00B52F13"/>
    <w:rsid w:val="00B600D2"/>
    <w:rsid w:val="00B674F0"/>
    <w:rsid w:val="00B7037A"/>
    <w:rsid w:val="00B72C8F"/>
    <w:rsid w:val="00B73303"/>
    <w:rsid w:val="00B76A72"/>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5ED5"/>
    <w:rsid w:val="00BC7732"/>
    <w:rsid w:val="00BD2BC8"/>
    <w:rsid w:val="00BD400B"/>
    <w:rsid w:val="00BD4681"/>
    <w:rsid w:val="00BD66E3"/>
    <w:rsid w:val="00BE2623"/>
    <w:rsid w:val="00BE28E8"/>
    <w:rsid w:val="00BE4CA1"/>
    <w:rsid w:val="00BF0D9D"/>
    <w:rsid w:val="00BF1A5D"/>
    <w:rsid w:val="00BF274B"/>
    <w:rsid w:val="00BF3F52"/>
    <w:rsid w:val="00BF4A2C"/>
    <w:rsid w:val="00C01195"/>
    <w:rsid w:val="00C01981"/>
    <w:rsid w:val="00C02936"/>
    <w:rsid w:val="00C06D99"/>
    <w:rsid w:val="00C133E7"/>
    <w:rsid w:val="00C14874"/>
    <w:rsid w:val="00C15158"/>
    <w:rsid w:val="00C16567"/>
    <w:rsid w:val="00C2284F"/>
    <w:rsid w:val="00C23572"/>
    <w:rsid w:val="00C25F03"/>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23D"/>
    <w:rsid w:val="00CB68AA"/>
    <w:rsid w:val="00CC047D"/>
    <w:rsid w:val="00CC358A"/>
    <w:rsid w:val="00CC3FD1"/>
    <w:rsid w:val="00CC579C"/>
    <w:rsid w:val="00CC65BD"/>
    <w:rsid w:val="00CC7B02"/>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80BA6"/>
    <w:rsid w:val="00D82225"/>
    <w:rsid w:val="00D84116"/>
    <w:rsid w:val="00D90C18"/>
    <w:rsid w:val="00D91F8B"/>
    <w:rsid w:val="00D920AD"/>
    <w:rsid w:val="00DA2DA6"/>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AFC"/>
    <w:rsid w:val="00E555EB"/>
    <w:rsid w:val="00E57D5F"/>
    <w:rsid w:val="00E57F25"/>
    <w:rsid w:val="00E607FE"/>
    <w:rsid w:val="00E60B99"/>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B1D84"/>
    <w:rsid w:val="00EB6F5D"/>
    <w:rsid w:val="00EB7EC8"/>
    <w:rsid w:val="00EC1783"/>
    <w:rsid w:val="00EC2E63"/>
    <w:rsid w:val="00EC3C39"/>
    <w:rsid w:val="00EC6045"/>
    <w:rsid w:val="00ED1702"/>
    <w:rsid w:val="00ED39A6"/>
    <w:rsid w:val="00ED3E47"/>
    <w:rsid w:val="00ED42A7"/>
    <w:rsid w:val="00ED733E"/>
    <w:rsid w:val="00EE3505"/>
    <w:rsid w:val="00EF142A"/>
    <w:rsid w:val="00EF1816"/>
    <w:rsid w:val="00EF2BEB"/>
    <w:rsid w:val="00EF5663"/>
    <w:rsid w:val="00EF5DC3"/>
    <w:rsid w:val="00EF6C47"/>
    <w:rsid w:val="00F029D1"/>
    <w:rsid w:val="00F02DC5"/>
    <w:rsid w:val="00F07484"/>
    <w:rsid w:val="00F07DAD"/>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A5D52"/>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3B75-573D-405B-A017-DBFA412B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6</cp:revision>
  <cp:lastPrinted>2014-04-09T15:04:00Z</cp:lastPrinted>
  <dcterms:created xsi:type="dcterms:W3CDTF">2014-07-10T11:15:00Z</dcterms:created>
  <dcterms:modified xsi:type="dcterms:W3CDTF">2014-07-22T12:14:00Z</dcterms:modified>
</cp:coreProperties>
</file>