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FC" w:rsidRPr="00137874" w:rsidRDefault="001556FC" w:rsidP="00137874">
      <w:pPr>
        <w:pStyle w:val="NoSpacing"/>
        <w:jc w:val="center"/>
        <w:rPr>
          <w:rFonts w:ascii="Arial" w:hAnsi="Arial" w:cs="Arial"/>
          <w:sz w:val="36"/>
          <w:szCs w:val="36"/>
        </w:rPr>
      </w:pPr>
      <w:bookmarkStart w:id="0" w:name="_GoBack"/>
      <w:bookmarkEnd w:id="0"/>
      <w:r w:rsidRPr="00137874">
        <w:rPr>
          <w:rFonts w:ascii="Arial" w:hAnsi="Arial" w:cs="Arial"/>
          <w:sz w:val="36"/>
          <w:szCs w:val="36"/>
        </w:rPr>
        <w:t>Village of Stanford</w:t>
      </w:r>
    </w:p>
    <w:p w:rsidR="001556FC" w:rsidRPr="00137874" w:rsidRDefault="001556FC" w:rsidP="00137874">
      <w:pPr>
        <w:pStyle w:val="NoSpacing"/>
        <w:jc w:val="center"/>
        <w:rPr>
          <w:rFonts w:ascii="Arial" w:hAnsi="Arial" w:cs="Arial"/>
          <w:sz w:val="36"/>
          <w:szCs w:val="36"/>
        </w:rPr>
      </w:pPr>
      <w:r w:rsidRPr="00137874">
        <w:rPr>
          <w:rFonts w:ascii="Arial" w:hAnsi="Arial" w:cs="Arial"/>
          <w:sz w:val="36"/>
          <w:szCs w:val="36"/>
        </w:rPr>
        <w:t>Water Committee Meeting</w:t>
      </w:r>
    </w:p>
    <w:p w:rsidR="001556FC" w:rsidRPr="00137874" w:rsidRDefault="001556FC" w:rsidP="00137874">
      <w:pPr>
        <w:pStyle w:val="NoSpacing"/>
        <w:jc w:val="center"/>
        <w:rPr>
          <w:rFonts w:ascii="Arial" w:hAnsi="Arial" w:cs="Arial"/>
          <w:sz w:val="36"/>
          <w:szCs w:val="36"/>
        </w:rPr>
      </w:pPr>
      <w:r w:rsidRPr="00137874">
        <w:rPr>
          <w:rFonts w:ascii="Arial" w:hAnsi="Arial" w:cs="Arial"/>
          <w:sz w:val="36"/>
          <w:szCs w:val="36"/>
        </w:rPr>
        <w:t>November 7</w:t>
      </w:r>
      <w:r w:rsidRPr="00137874">
        <w:rPr>
          <w:rFonts w:ascii="Arial" w:hAnsi="Arial" w:cs="Arial"/>
          <w:sz w:val="36"/>
          <w:szCs w:val="36"/>
          <w:vertAlign w:val="superscript"/>
        </w:rPr>
        <w:t>th</w:t>
      </w:r>
      <w:r w:rsidRPr="00137874">
        <w:rPr>
          <w:rFonts w:ascii="Arial" w:hAnsi="Arial" w:cs="Arial"/>
          <w:sz w:val="36"/>
          <w:szCs w:val="36"/>
        </w:rPr>
        <w:t>, 2013</w:t>
      </w:r>
    </w:p>
    <w:p w:rsidR="001556FC" w:rsidRPr="00137874" w:rsidRDefault="001556FC" w:rsidP="00137874">
      <w:pPr>
        <w:pStyle w:val="NoSpacing"/>
        <w:jc w:val="center"/>
        <w:rPr>
          <w:rFonts w:ascii="Arial" w:hAnsi="Arial" w:cs="Arial"/>
          <w:sz w:val="36"/>
          <w:szCs w:val="36"/>
        </w:rPr>
      </w:pPr>
      <w:r w:rsidRPr="00137874">
        <w:rPr>
          <w:rFonts w:ascii="Arial" w:hAnsi="Arial" w:cs="Arial"/>
          <w:sz w:val="36"/>
          <w:szCs w:val="36"/>
        </w:rPr>
        <w:t>6:00PM 100 W. Boundary Street</w:t>
      </w:r>
    </w:p>
    <w:p w:rsidR="001556FC" w:rsidRPr="00137874" w:rsidRDefault="001556FC" w:rsidP="001556FC">
      <w:pPr>
        <w:spacing w:line="240" w:lineRule="auto"/>
        <w:rPr>
          <w:rFonts w:ascii="Arial" w:hAnsi="Arial" w:cs="Arial"/>
          <w:sz w:val="36"/>
          <w:szCs w:val="36"/>
        </w:rPr>
      </w:pPr>
    </w:p>
    <w:p w:rsidR="001556FC" w:rsidRPr="00137874" w:rsidRDefault="001556FC" w:rsidP="001556FC">
      <w:pPr>
        <w:spacing w:line="240" w:lineRule="auto"/>
        <w:rPr>
          <w:rFonts w:ascii="Arial" w:hAnsi="Arial" w:cs="Arial"/>
          <w:sz w:val="36"/>
          <w:szCs w:val="36"/>
        </w:rPr>
      </w:pPr>
      <w:r w:rsidRPr="00137874">
        <w:rPr>
          <w:rFonts w:ascii="Arial" w:hAnsi="Arial" w:cs="Arial"/>
          <w:sz w:val="36"/>
          <w:szCs w:val="36"/>
        </w:rPr>
        <w:t>Present: John Owen, Mike Boitnott, Megan Phillips, Nydra Owen, and Jim Bridgewater.</w:t>
      </w:r>
    </w:p>
    <w:p w:rsidR="001556FC" w:rsidRPr="00137874" w:rsidRDefault="001556FC" w:rsidP="001556FC">
      <w:pPr>
        <w:spacing w:line="240" w:lineRule="auto"/>
        <w:rPr>
          <w:rFonts w:ascii="Arial" w:hAnsi="Arial" w:cs="Arial"/>
          <w:sz w:val="36"/>
          <w:szCs w:val="36"/>
        </w:rPr>
      </w:pPr>
    </w:p>
    <w:p w:rsidR="001556FC" w:rsidRPr="00137874" w:rsidRDefault="001556FC" w:rsidP="001556FC">
      <w:pPr>
        <w:spacing w:line="240" w:lineRule="auto"/>
        <w:rPr>
          <w:rFonts w:ascii="Arial" w:hAnsi="Arial" w:cs="Arial"/>
          <w:sz w:val="36"/>
          <w:szCs w:val="36"/>
        </w:rPr>
      </w:pPr>
      <w:r w:rsidRPr="00137874">
        <w:rPr>
          <w:rFonts w:ascii="Arial" w:hAnsi="Arial" w:cs="Arial"/>
          <w:sz w:val="36"/>
          <w:szCs w:val="36"/>
        </w:rPr>
        <w:t xml:space="preserve">The committee discussed the $25,000 DECO grant the Village has been approved for to use towards a water project. Derick Cheek with DECO has contacted the office in </w:t>
      </w:r>
      <w:r w:rsidR="00137874" w:rsidRPr="00137874">
        <w:rPr>
          <w:rFonts w:ascii="Arial" w:hAnsi="Arial" w:cs="Arial"/>
          <w:sz w:val="36"/>
          <w:szCs w:val="36"/>
        </w:rPr>
        <w:t>regards</w:t>
      </w:r>
      <w:r w:rsidRPr="00137874">
        <w:rPr>
          <w:rFonts w:ascii="Arial" w:hAnsi="Arial" w:cs="Arial"/>
          <w:sz w:val="36"/>
          <w:szCs w:val="36"/>
        </w:rPr>
        <w:t xml:space="preserve"> to the grant and what the project plans</w:t>
      </w:r>
      <w:r w:rsidR="00137874" w:rsidRPr="00137874">
        <w:rPr>
          <w:rFonts w:ascii="Arial" w:hAnsi="Arial" w:cs="Arial"/>
          <w:sz w:val="36"/>
          <w:szCs w:val="36"/>
        </w:rPr>
        <w:t xml:space="preserve"> are. Mr. Cheek also needs to know if we are looking for a one year or a two year grant project. Clerk Phillips has compiled a list of meters that she feels are important to be changed as soon as possible. Mike Boitnott had quotes from IMCO that showed the whole new reader and hot rod transmitters that are compatible with the current meters in use.</w:t>
      </w:r>
      <w:r w:rsidRPr="00137874">
        <w:rPr>
          <w:rFonts w:ascii="Arial" w:hAnsi="Arial" w:cs="Arial"/>
          <w:sz w:val="36"/>
          <w:szCs w:val="36"/>
        </w:rPr>
        <w:t xml:space="preserve">  </w:t>
      </w:r>
      <w:r w:rsidR="00137874" w:rsidRPr="00137874">
        <w:rPr>
          <w:rFonts w:ascii="Arial" w:hAnsi="Arial" w:cs="Arial"/>
          <w:sz w:val="36"/>
          <w:szCs w:val="36"/>
        </w:rPr>
        <w:t xml:space="preserve">Another committee meeting will be arranged so that IMCO can come and explain their quoted and answer any questions we </w:t>
      </w:r>
      <w:r w:rsidR="00142702" w:rsidRPr="00137874">
        <w:rPr>
          <w:rFonts w:ascii="Arial" w:hAnsi="Arial" w:cs="Arial"/>
          <w:sz w:val="36"/>
          <w:szCs w:val="36"/>
        </w:rPr>
        <w:t>might</w:t>
      </w:r>
      <w:r w:rsidR="00137874" w:rsidRPr="00137874">
        <w:rPr>
          <w:rFonts w:ascii="Arial" w:hAnsi="Arial" w:cs="Arial"/>
          <w:sz w:val="36"/>
          <w:szCs w:val="36"/>
        </w:rPr>
        <w:t xml:space="preserve"> have. </w:t>
      </w:r>
    </w:p>
    <w:p w:rsidR="00137874" w:rsidRPr="00137874" w:rsidRDefault="00137874" w:rsidP="001556FC">
      <w:pPr>
        <w:spacing w:line="240" w:lineRule="auto"/>
        <w:rPr>
          <w:rFonts w:ascii="Arial" w:hAnsi="Arial" w:cs="Arial"/>
          <w:sz w:val="36"/>
          <w:szCs w:val="36"/>
        </w:rPr>
      </w:pPr>
    </w:p>
    <w:p w:rsidR="00137874" w:rsidRPr="00137874" w:rsidRDefault="00137874" w:rsidP="001556FC">
      <w:pPr>
        <w:spacing w:line="240" w:lineRule="auto"/>
        <w:rPr>
          <w:rFonts w:ascii="Arial" w:hAnsi="Arial" w:cs="Arial"/>
          <w:sz w:val="36"/>
          <w:szCs w:val="36"/>
        </w:rPr>
      </w:pPr>
      <w:r w:rsidRPr="00137874">
        <w:rPr>
          <w:rFonts w:ascii="Arial" w:hAnsi="Arial" w:cs="Arial"/>
          <w:sz w:val="36"/>
          <w:szCs w:val="36"/>
        </w:rPr>
        <w:t>AJOR 7:30 PM</w:t>
      </w:r>
    </w:p>
    <w:p w:rsidR="00137874" w:rsidRPr="00137874" w:rsidRDefault="00137874" w:rsidP="001556FC">
      <w:pPr>
        <w:spacing w:line="240" w:lineRule="auto"/>
        <w:rPr>
          <w:rFonts w:ascii="Arial" w:hAnsi="Arial" w:cs="Arial"/>
          <w:sz w:val="36"/>
          <w:szCs w:val="36"/>
        </w:rPr>
      </w:pPr>
    </w:p>
    <w:p w:rsidR="00137874" w:rsidRPr="00137874" w:rsidRDefault="00137874" w:rsidP="001556FC">
      <w:pPr>
        <w:spacing w:line="240" w:lineRule="auto"/>
        <w:rPr>
          <w:rFonts w:ascii="Arial" w:hAnsi="Arial" w:cs="Arial"/>
          <w:sz w:val="36"/>
          <w:szCs w:val="36"/>
        </w:rPr>
      </w:pPr>
    </w:p>
    <w:p w:rsidR="00137874" w:rsidRPr="00137874" w:rsidRDefault="00137874" w:rsidP="001556FC">
      <w:pPr>
        <w:spacing w:line="240" w:lineRule="auto"/>
        <w:rPr>
          <w:rFonts w:ascii="Arial" w:hAnsi="Arial" w:cs="Arial"/>
          <w:sz w:val="36"/>
          <w:szCs w:val="36"/>
        </w:rPr>
      </w:pPr>
      <w:r w:rsidRPr="00137874">
        <w:rPr>
          <w:rFonts w:ascii="Arial" w:hAnsi="Arial" w:cs="Arial"/>
          <w:sz w:val="36"/>
          <w:szCs w:val="36"/>
        </w:rPr>
        <w:t>Recorded and prepared by:</w:t>
      </w:r>
      <w:r>
        <w:rPr>
          <w:rFonts w:ascii="Arial" w:hAnsi="Arial" w:cs="Arial"/>
          <w:sz w:val="36"/>
          <w:szCs w:val="36"/>
        </w:rPr>
        <w:t xml:space="preserve"> </w:t>
      </w:r>
      <w:r w:rsidRPr="00137874">
        <w:rPr>
          <w:rFonts w:ascii="Arial" w:hAnsi="Arial" w:cs="Arial"/>
          <w:sz w:val="36"/>
          <w:szCs w:val="36"/>
        </w:rPr>
        <w:t>Megan Phillips</w:t>
      </w:r>
    </w:p>
    <w:p w:rsidR="001556FC" w:rsidRPr="00137874" w:rsidRDefault="001556FC" w:rsidP="001556FC">
      <w:pPr>
        <w:spacing w:line="240" w:lineRule="auto"/>
        <w:rPr>
          <w:rFonts w:ascii="Arial" w:hAnsi="Arial" w:cs="Arial"/>
          <w:sz w:val="36"/>
          <w:szCs w:val="36"/>
        </w:rPr>
      </w:pPr>
    </w:p>
    <w:p w:rsidR="001556FC" w:rsidRPr="00137874" w:rsidRDefault="001556FC" w:rsidP="001556FC">
      <w:pPr>
        <w:spacing w:line="240" w:lineRule="auto"/>
        <w:rPr>
          <w:rFonts w:ascii="Arial" w:hAnsi="Arial" w:cs="Arial"/>
          <w:sz w:val="32"/>
          <w:szCs w:val="32"/>
        </w:rPr>
      </w:pPr>
    </w:p>
    <w:p w:rsidR="001556FC" w:rsidRPr="00137874" w:rsidRDefault="001556FC" w:rsidP="001556FC">
      <w:pPr>
        <w:spacing w:line="240" w:lineRule="auto"/>
        <w:rPr>
          <w:rFonts w:ascii="Arial" w:hAnsi="Arial" w:cs="Arial"/>
          <w:sz w:val="32"/>
          <w:szCs w:val="32"/>
        </w:rPr>
      </w:pPr>
      <w:r w:rsidRPr="00137874">
        <w:rPr>
          <w:rFonts w:ascii="Arial" w:hAnsi="Arial" w:cs="Arial"/>
          <w:sz w:val="32"/>
          <w:szCs w:val="32"/>
        </w:rPr>
        <w:tab/>
      </w:r>
      <w:r w:rsidRPr="00137874">
        <w:rPr>
          <w:rFonts w:ascii="Arial" w:hAnsi="Arial" w:cs="Arial"/>
          <w:sz w:val="32"/>
          <w:szCs w:val="32"/>
        </w:rPr>
        <w:tab/>
      </w:r>
      <w:r w:rsidRPr="00137874">
        <w:rPr>
          <w:rFonts w:ascii="Arial" w:hAnsi="Arial" w:cs="Arial"/>
          <w:sz w:val="32"/>
          <w:szCs w:val="32"/>
        </w:rPr>
        <w:tab/>
      </w:r>
      <w:r w:rsidRPr="00137874">
        <w:rPr>
          <w:rFonts w:ascii="Arial" w:hAnsi="Arial" w:cs="Arial"/>
          <w:sz w:val="32"/>
          <w:szCs w:val="32"/>
        </w:rPr>
        <w:tab/>
      </w:r>
      <w:r w:rsidRPr="00137874">
        <w:rPr>
          <w:rFonts w:ascii="Arial" w:hAnsi="Arial" w:cs="Arial"/>
          <w:sz w:val="32"/>
          <w:szCs w:val="32"/>
        </w:rPr>
        <w:tab/>
      </w:r>
    </w:p>
    <w:sectPr w:rsidR="001556FC" w:rsidRPr="00137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FC"/>
    <w:rsid w:val="00126548"/>
    <w:rsid w:val="00137874"/>
    <w:rsid w:val="00142702"/>
    <w:rsid w:val="001556FC"/>
    <w:rsid w:val="00211116"/>
    <w:rsid w:val="0047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874"/>
    <w:pPr>
      <w:spacing w:after="0" w:line="240" w:lineRule="auto"/>
    </w:pPr>
  </w:style>
  <w:style w:type="paragraph" w:styleId="BalloonText">
    <w:name w:val="Balloon Text"/>
    <w:basedOn w:val="Normal"/>
    <w:link w:val="BalloonTextChar"/>
    <w:uiPriority w:val="99"/>
    <w:semiHidden/>
    <w:unhideWhenUsed/>
    <w:rsid w:val="0014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874"/>
    <w:pPr>
      <w:spacing w:after="0" w:line="240" w:lineRule="auto"/>
    </w:pPr>
  </w:style>
  <w:style w:type="paragraph" w:styleId="BalloonText">
    <w:name w:val="Balloon Text"/>
    <w:basedOn w:val="Normal"/>
    <w:link w:val="BalloonTextChar"/>
    <w:uiPriority w:val="99"/>
    <w:semiHidden/>
    <w:unhideWhenUsed/>
    <w:rsid w:val="0014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Village of Stanford</cp:lastModifiedBy>
  <cp:revision>2</cp:revision>
  <cp:lastPrinted>2013-12-12T15:14:00Z</cp:lastPrinted>
  <dcterms:created xsi:type="dcterms:W3CDTF">2013-12-12T15:15:00Z</dcterms:created>
  <dcterms:modified xsi:type="dcterms:W3CDTF">2013-12-12T15:15:00Z</dcterms:modified>
</cp:coreProperties>
</file>