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DA815" w14:textId="7D049423" w:rsidR="00626C82" w:rsidRPr="00676E12" w:rsidRDefault="004B4F1B" w:rsidP="004B4F1B">
      <w:pPr>
        <w:jc w:val="center"/>
        <w:rPr>
          <w:b/>
          <w:bCs/>
        </w:rPr>
      </w:pPr>
      <w:r w:rsidRPr="00676E12">
        <w:rPr>
          <w:b/>
          <w:bCs/>
        </w:rPr>
        <w:t>Village of Stanford</w:t>
      </w:r>
    </w:p>
    <w:p w14:paraId="1AC42FD9" w14:textId="533A9758" w:rsidR="004B4F1B" w:rsidRPr="00676E12" w:rsidRDefault="004B4F1B" w:rsidP="004B4F1B">
      <w:pPr>
        <w:jc w:val="center"/>
        <w:rPr>
          <w:b/>
          <w:bCs/>
        </w:rPr>
      </w:pPr>
      <w:r w:rsidRPr="00676E12">
        <w:rPr>
          <w:b/>
          <w:bCs/>
        </w:rPr>
        <w:t>Regular Meeting Agenda</w:t>
      </w:r>
    </w:p>
    <w:p w14:paraId="1541A190" w14:textId="6BD87A9C" w:rsidR="004B4F1B" w:rsidRPr="00676E12" w:rsidRDefault="004B4F1B" w:rsidP="004B4F1B">
      <w:pPr>
        <w:jc w:val="center"/>
        <w:rPr>
          <w:b/>
          <w:bCs/>
        </w:rPr>
      </w:pPr>
      <w:r w:rsidRPr="00676E12">
        <w:rPr>
          <w:b/>
          <w:bCs/>
        </w:rPr>
        <w:t>March 21, 2024 @ 7 P.M.</w:t>
      </w:r>
    </w:p>
    <w:p w14:paraId="3F714CED" w14:textId="0E84B231" w:rsidR="004B4F1B" w:rsidRPr="00676E12" w:rsidRDefault="004B4F1B" w:rsidP="004B4F1B">
      <w:pPr>
        <w:jc w:val="center"/>
        <w:rPr>
          <w:b/>
          <w:bCs/>
        </w:rPr>
      </w:pPr>
      <w:r w:rsidRPr="00676E12">
        <w:rPr>
          <w:b/>
          <w:bCs/>
        </w:rPr>
        <w:t>Village Hall, 206 W Main St</w:t>
      </w:r>
    </w:p>
    <w:p w14:paraId="15BDE06D" w14:textId="25E51E60" w:rsidR="004B4F1B" w:rsidRDefault="004B4F1B" w:rsidP="004B4F1B">
      <w:pPr>
        <w:jc w:val="center"/>
      </w:pPr>
    </w:p>
    <w:p w14:paraId="4747CBF0" w14:textId="76E3A729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Call to Order</w:t>
      </w:r>
    </w:p>
    <w:p w14:paraId="49F9DE85" w14:textId="0064E72D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Pledge of Allegiance</w:t>
      </w:r>
    </w:p>
    <w:p w14:paraId="35D408AD" w14:textId="7CF83F25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Appointments</w:t>
      </w:r>
    </w:p>
    <w:p w14:paraId="154A2036" w14:textId="7D344B7F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Approval of Minutes: Regular Meeting Minutes February 15, 2024</w:t>
      </w:r>
    </w:p>
    <w:p w14:paraId="657F2BCA" w14:textId="5FCF764B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Treasurer’s Report/Accounts/Balances/Financial Report</w:t>
      </w:r>
    </w:p>
    <w:p w14:paraId="78E7E8DC" w14:textId="7F21E6C3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Monthly Disbursements</w:t>
      </w:r>
    </w:p>
    <w:p w14:paraId="2CF1093B" w14:textId="06D4509D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Presentations</w:t>
      </w:r>
    </w:p>
    <w:p w14:paraId="244F0DC3" w14:textId="14DD9F43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Public Concerns</w:t>
      </w:r>
    </w:p>
    <w:p w14:paraId="74577E4B" w14:textId="75685A2D" w:rsidR="004B4F1B" w:rsidRPr="004B4F1B" w:rsidRDefault="004B4F1B" w:rsidP="004B4F1B">
      <w:pPr>
        <w:rPr>
          <w:b/>
          <w:bCs/>
        </w:rPr>
      </w:pPr>
      <w:r w:rsidRPr="004B4F1B">
        <w:rPr>
          <w:b/>
          <w:bCs/>
        </w:rPr>
        <w:t>Committee Reports: Business By Committee- Old &amp; New</w:t>
      </w:r>
    </w:p>
    <w:p w14:paraId="3B30ED98" w14:textId="067A4358" w:rsidR="004B4F1B" w:rsidRDefault="004B4F1B" w:rsidP="004B4F1B">
      <w:r>
        <w:tab/>
      </w:r>
      <w:r w:rsidRPr="004B4F1B">
        <w:rPr>
          <w:b/>
          <w:bCs/>
        </w:rPr>
        <w:t>Streets</w:t>
      </w:r>
      <w:r>
        <w:t>: Jake Terry, Chair</w:t>
      </w:r>
    </w:p>
    <w:p w14:paraId="1FC72EF2" w14:textId="4B636AD5" w:rsidR="004B4F1B" w:rsidRPr="004B4F1B" w:rsidRDefault="004B4F1B" w:rsidP="004B4F1B">
      <w:pPr>
        <w:rPr>
          <w:u w:val="single"/>
        </w:rPr>
      </w:pPr>
      <w:r>
        <w:tab/>
      </w:r>
      <w:r>
        <w:tab/>
      </w:r>
      <w:r w:rsidRPr="004B4F1B">
        <w:rPr>
          <w:u w:val="single"/>
        </w:rPr>
        <w:t>Monthly Detail &amp; Expenditure Update</w:t>
      </w:r>
    </w:p>
    <w:p w14:paraId="4EFD7D73" w14:textId="3F3833EE" w:rsidR="004B4F1B" w:rsidRDefault="004B4F1B" w:rsidP="004B4F1B">
      <w:r>
        <w:tab/>
      </w:r>
      <w:r>
        <w:tab/>
        <w:t>Equipment Repairs/Purchases</w:t>
      </w:r>
    </w:p>
    <w:p w14:paraId="01A9C643" w14:textId="4B7C7A24" w:rsidR="003E7122" w:rsidRDefault="003E7122" w:rsidP="004B4F1B">
      <w:r>
        <w:tab/>
      </w:r>
      <w:r>
        <w:tab/>
        <w:t xml:space="preserve">MFT: </w:t>
      </w:r>
      <w:r w:rsidR="00C711D3">
        <w:t>Summer</w:t>
      </w:r>
      <w:r>
        <w:t xml:space="preserve"> Program to be </w:t>
      </w:r>
      <w:proofErr w:type="gramStart"/>
      <w:r>
        <w:t>approved</w:t>
      </w:r>
      <w:proofErr w:type="gramEnd"/>
    </w:p>
    <w:p w14:paraId="5A42FB3C" w14:textId="77777777" w:rsidR="004B4F1B" w:rsidRDefault="004B4F1B" w:rsidP="004B4F1B"/>
    <w:p w14:paraId="473AA902" w14:textId="6233729B" w:rsidR="004B4F1B" w:rsidRDefault="004B4F1B" w:rsidP="004B4F1B">
      <w:r>
        <w:tab/>
      </w:r>
      <w:r w:rsidRPr="009B024B">
        <w:rPr>
          <w:b/>
          <w:bCs/>
        </w:rPr>
        <w:t>Water</w:t>
      </w:r>
      <w:r>
        <w:t>: Mike Boitnott, Chai</w:t>
      </w:r>
      <w:r w:rsidR="003C76B1">
        <w:t>r</w:t>
      </w:r>
    </w:p>
    <w:p w14:paraId="6A0DB5AB" w14:textId="45410C0B" w:rsidR="004B4F1B" w:rsidRDefault="004B4F1B" w:rsidP="004B4F1B">
      <w:pPr>
        <w:rPr>
          <w:u w:val="single"/>
        </w:rPr>
      </w:pPr>
      <w:r>
        <w:tab/>
      </w:r>
      <w:r>
        <w:tab/>
      </w:r>
      <w:r w:rsidRPr="004B4F1B">
        <w:rPr>
          <w:u w:val="single"/>
        </w:rPr>
        <w:t>Monthly Detail &amp; Expenditure Update</w:t>
      </w:r>
    </w:p>
    <w:p w14:paraId="296B72E5" w14:textId="00D594ED" w:rsidR="00BF4019" w:rsidRDefault="00BF4019" w:rsidP="004B4F1B">
      <w:r>
        <w:tab/>
      </w:r>
      <w:r>
        <w:tab/>
        <w:t>Water Plant repairs and updates</w:t>
      </w:r>
    </w:p>
    <w:p w14:paraId="63228677" w14:textId="6AC09586" w:rsidR="00BF4019" w:rsidRDefault="00BF4019" w:rsidP="004B4F1B">
      <w:r>
        <w:tab/>
      </w:r>
      <w:r>
        <w:tab/>
        <w:t>Water Plant generator updates</w:t>
      </w:r>
    </w:p>
    <w:p w14:paraId="785B6365" w14:textId="51BE7C5D" w:rsidR="00BF4019" w:rsidRDefault="00BF4019" w:rsidP="004B4F1B">
      <w:r>
        <w:tab/>
      </w:r>
      <w:r>
        <w:tab/>
        <w:t>Red Water pit updates</w:t>
      </w:r>
    </w:p>
    <w:p w14:paraId="77A823B3" w14:textId="6F78209C" w:rsidR="00BF4019" w:rsidRDefault="00BF4019" w:rsidP="004B4F1B">
      <w:r>
        <w:tab/>
      </w:r>
      <w:r>
        <w:tab/>
        <w:t>Tonka Tank updates</w:t>
      </w:r>
      <w:r w:rsidR="009269E3">
        <w:t xml:space="preserve">: </w:t>
      </w:r>
      <w:r w:rsidR="00E2118F">
        <w:t>GA Rich &amp; Farns</w:t>
      </w:r>
      <w:r w:rsidR="0090098F">
        <w:t xml:space="preserve">worth are submitting </w:t>
      </w:r>
      <w:r w:rsidR="003A3F61">
        <w:t>quotes for Tonka Repair</w:t>
      </w:r>
    </w:p>
    <w:p w14:paraId="10BB891C" w14:textId="21D90DC4" w:rsidR="00BF4019" w:rsidRDefault="00BF4019" w:rsidP="004B4F1B">
      <w:r>
        <w:tab/>
      </w:r>
      <w:r>
        <w:tab/>
        <w:t>Hydrant Flushing</w:t>
      </w:r>
    </w:p>
    <w:p w14:paraId="7EE84B97" w14:textId="059B194F" w:rsidR="00043548" w:rsidRDefault="00043548" w:rsidP="004B4F1B">
      <w:r>
        <w:tab/>
      </w:r>
      <w:r>
        <w:tab/>
      </w:r>
      <w:r w:rsidR="00B02910">
        <w:t xml:space="preserve">EPA </w:t>
      </w:r>
      <w:r w:rsidR="008A3D59">
        <w:t xml:space="preserve">Grant for 20K-50K for </w:t>
      </w:r>
      <w:r w:rsidR="00BC0C75">
        <w:t xml:space="preserve">lead service program to cover contracting &amp; </w:t>
      </w:r>
      <w:proofErr w:type="gramStart"/>
      <w:r w:rsidR="009E2BB5">
        <w:t>engineering</w:t>
      </w:r>
      <w:proofErr w:type="gramEnd"/>
    </w:p>
    <w:p w14:paraId="41725218" w14:textId="77777777" w:rsidR="00BF4019" w:rsidRDefault="00BF4019" w:rsidP="004B4F1B"/>
    <w:p w14:paraId="5634C410" w14:textId="37C46607" w:rsidR="00BF4019" w:rsidRDefault="00BF4019" w:rsidP="004B4F1B">
      <w:r w:rsidRPr="00BF4019">
        <w:rPr>
          <w:b/>
          <w:bCs/>
        </w:rPr>
        <w:t xml:space="preserve">Health, Beautification, &amp; </w:t>
      </w:r>
      <w:r>
        <w:rPr>
          <w:b/>
          <w:bCs/>
        </w:rPr>
        <w:t>W</w:t>
      </w:r>
      <w:r w:rsidRPr="00BF4019">
        <w:rPr>
          <w:b/>
          <w:bCs/>
        </w:rPr>
        <w:t>elfare</w:t>
      </w:r>
      <w:r>
        <w:t>: Normadee Miller, Chair</w:t>
      </w:r>
    </w:p>
    <w:p w14:paraId="647EA0D4" w14:textId="00E75465" w:rsidR="00BF4019" w:rsidRDefault="00BF4019" w:rsidP="004B4F1B">
      <w:pPr>
        <w:rPr>
          <w:u w:val="single"/>
        </w:rPr>
      </w:pPr>
      <w:r>
        <w:lastRenderedPageBreak/>
        <w:tab/>
      </w:r>
      <w:r w:rsidRPr="00BF4019">
        <w:rPr>
          <w:u w:val="single"/>
        </w:rPr>
        <w:t>Monthly Detail &amp; Expenditure Update</w:t>
      </w:r>
    </w:p>
    <w:p w14:paraId="3A4D5DAE" w14:textId="77777777" w:rsidR="00BF4019" w:rsidRDefault="00BF4019" w:rsidP="004B4F1B">
      <w:pPr>
        <w:rPr>
          <w:u w:val="single"/>
        </w:rPr>
      </w:pPr>
    </w:p>
    <w:p w14:paraId="069144DB" w14:textId="18BC1245" w:rsidR="00BF4019" w:rsidRDefault="00BF4019" w:rsidP="004B4F1B">
      <w:r>
        <w:rPr>
          <w:b/>
          <w:bCs/>
        </w:rPr>
        <w:tab/>
        <w:t xml:space="preserve">Community Development: </w:t>
      </w:r>
      <w:r>
        <w:t>Jamie Balfanz</w:t>
      </w:r>
      <w:r w:rsidR="00493E31">
        <w:t>,</w:t>
      </w:r>
      <w:r>
        <w:t xml:space="preserve"> Chair</w:t>
      </w:r>
    </w:p>
    <w:p w14:paraId="406F5A3A" w14:textId="32416636" w:rsidR="00BF4019" w:rsidRPr="00BF4019" w:rsidRDefault="00BF4019" w:rsidP="004B4F1B">
      <w:pPr>
        <w:rPr>
          <w:u w:val="single"/>
        </w:rPr>
      </w:pPr>
      <w:r>
        <w:tab/>
      </w:r>
      <w:r>
        <w:tab/>
      </w:r>
      <w:r w:rsidRPr="00BF4019">
        <w:rPr>
          <w:u w:val="single"/>
        </w:rPr>
        <w:t>Monthly Detail &amp; Expenditure Update</w:t>
      </w:r>
    </w:p>
    <w:p w14:paraId="5E392E87" w14:textId="459D5D8A" w:rsidR="00BF4019" w:rsidRDefault="00BF4019" w:rsidP="004B4F1B">
      <w:r>
        <w:tab/>
      </w:r>
    </w:p>
    <w:p w14:paraId="55D6124A" w14:textId="4FF8062F" w:rsidR="00493E31" w:rsidRDefault="00493E31" w:rsidP="004B4F1B">
      <w:r>
        <w:tab/>
      </w:r>
      <w:r w:rsidRPr="00493E31">
        <w:rPr>
          <w:b/>
          <w:bCs/>
        </w:rPr>
        <w:t>Drainage</w:t>
      </w:r>
      <w:r>
        <w:rPr>
          <w:b/>
          <w:bCs/>
        </w:rPr>
        <w:t xml:space="preserve">: </w:t>
      </w:r>
      <w:r>
        <w:t>Barney Potts, Chair</w:t>
      </w:r>
    </w:p>
    <w:p w14:paraId="440DBC75" w14:textId="284CF88C" w:rsidR="00493E31" w:rsidRDefault="00493E31" w:rsidP="004B4F1B">
      <w:pPr>
        <w:rPr>
          <w:u w:val="single"/>
        </w:rPr>
      </w:pPr>
      <w:r>
        <w:tab/>
      </w:r>
      <w:r>
        <w:tab/>
      </w:r>
      <w:r w:rsidRPr="00493E31">
        <w:rPr>
          <w:u w:val="single"/>
        </w:rPr>
        <w:t>Monthly Detail &amp; Expenditure Update</w:t>
      </w:r>
    </w:p>
    <w:p w14:paraId="77E40990" w14:textId="77777777" w:rsidR="00493E31" w:rsidRDefault="00493E31" w:rsidP="004B4F1B">
      <w:pPr>
        <w:rPr>
          <w:u w:val="single"/>
        </w:rPr>
      </w:pPr>
    </w:p>
    <w:p w14:paraId="4BF6B319" w14:textId="50FD350E" w:rsidR="00493E31" w:rsidRDefault="00493E31" w:rsidP="004B4F1B">
      <w:r>
        <w:tab/>
      </w:r>
      <w:r>
        <w:rPr>
          <w:b/>
          <w:bCs/>
        </w:rPr>
        <w:t xml:space="preserve">Police: </w:t>
      </w:r>
      <w:r>
        <w:t>Sarah Hughes, Chair</w:t>
      </w:r>
    </w:p>
    <w:p w14:paraId="3B87E51A" w14:textId="10102929" w:rsidR="00493E31" w:rsidRDefault="00493E31" w:rsidP="004B4F1B">
      <w:pPr>
        <w:rPr>
          <w:u w:val="single"/>
        </w:rPr>
      </w:pPr>
      <w:r>
        <w:tab/>
      </w:r>
      <w:r>
        <w:tab/>
      </w:r>
      <w:r>
        <w:rPr>
          <w:u w:val="single"/>
        </w:rPr>
        <w:t>Monthly Detail &amp; Expenditure Update</w:t>
      </w:r>
    </w:p>
    <w:p w14:paraId="6009CAE5" w14:textId="73BA7A4E" w:rsidR="00493E31" w:rsidRDefault="00493E31" w:rsidP="004B4F1B">
      <w:r>
        <w:tab/>
      </w:r>
      <w:r>
        <w:tab/>
        <w:t xml:space="preserve">Chief Reports </w:t>
      </w:r>
    </w:p>
    <w:p w14:paraId="27067923" w14:textId="2A4657FF" w:rsidR="00493E31" w:rsidRDefault="00493E31" w:rsidP="004B4F1B">
      <w:r>
        <w:tab/>
      </w:r>
      <w:r>
        <w:tab/>
        <w:t>Police training expenses</w:t>
      </w:r>
    </w:p>
    <w:p w14:paraId="18730527" w14:textId="4228C780" w:rsidR="00493E31" w:rsidRDefault="00493E31" w:rsidP="004B4F1B">
      <w:r>
        <w:tab/>
      </w:r>
      <w:r>
        <w:tab/>
        <w:t>Grant updates</w:t>
      </w:r>
    </w:p>
    <w:p w14:paraId="39E2448D" w14:textId="1BDAE8E6" w:rsidR="00493E31" w:rsidRDefault="00493E31" w:rsidP="004B4F1B">
      <w:r>
        <w:tab/>
      </w:r>
      <w:r>
        <w:tab/>
        <w:t>Staffing updates</w:t>
      </w:r>
    </w:p>
    <w:p w14:paraId="14631648" w14:textId="0DE1C281" w:rsidR="00493E31" w:rsidRPr="00493E31" w:rsidRDefault="00493E31" w:rsidP="004B4F1B">
      <w:r>
        <w:tab/>
      </w:r>
      <w:r>
        <w:tab/>
        <w:t>Bicycle Rodeo</w:t>
      </w:r>
    </w:p>
    <w:p w14:paraId="2967C02E" w14:textId="77777777" w:rsidR="00BF4019" w:rsidRDefault="00BF4019" w:rsidP="004B4F1B"/>
    <w:p w14:paraId="13D6DC3F" w14:textId="1396F444" w:rsidR="00493E31" w:rsidRDefault="00493E31" w:rsidP="00493E31">
      <w:pPr>
        <w:ind w:firstLine="720"/>
      </w:pPr>
      <w:r>
        <w:rPr>
          <w:b/>
          <w:bCs/>
        </w:rPr>
        <w:t xml:space="preserve">Legal: </w:t>
      </w:r>
      <w:r>
        <w:t>Mark McGrath, Attorney</w:t>
      </w:r>
    </w:p>
    <w:p w14:paraId="56AC50FC" w14:textId="77777777" w:rsidR="00493E31" w:rsidRDefault="00493E31" w:rsidP="00493E31">
      <w:pPr>
        <w:ind w:firstLine="720"/>
      </w:pPr>
    </w:p>
    <w:p w14:paraId="74E817F8" w14:textId="7EB9C707" w:rsidR="00493E31" w:rsidRDefault="00493E31" w:rsidP="00493E31">
      <w:pPr>
        <w:ind w:firstLine="720"/>
        <w:rPr>
          <w:b/>
          <w:bCs/>
        </w:rPr>
      </w:pPr>
      <w:r>
        <w:rPr>
          <w:b/>
          <w:bCs/>
        </w:rPr>
        <w:t xml:space="preserve">New Business: </w:t>
      </w:r>
    </w:p>
    <w:p w14:paraId="0579AB86" w14:textId="0B5FE4B5" w:rsidR="00493E31" w:rsidRDefault="00493E31" w:rsidP="00493E31">
      <w:pPr>
        <w:ind w:firstLine="720"/>
      </w:pPr>
      <w:r>
        <w:rPr>
          <w:b/>
          <w:bCs/>
        </w:rPr>
        <w:tab/>
      </w:r>
      <w:r w:rsidR="005F4AC5">
        <w:t xml:space="preserve">Accept Faith Ten Haken’s resignation as </w:t>
      </w:r>
      <w:r w:rsidR="00483BA0">
        <w:t>Treasurer.</w:t>
      </w:r>
    </w:p>
    <w:p w14:paraId="05BCB910" w14:textId="1E0867CB" w:rsidR="005F4AC5" w:rsidRDefault="005F4AC5" w:rsidP="00493E31">
      <w:pPr>
        <w:ind w:firstLine="720"/>
      </w:pPr>
      <w:r>
        <w:tab/>
        <w:t>Remove Faith from all Bank Accounts</w:t>
      </w:r>
    </w:p>
    <w:p w14:paraId="01766476" w14:textId="48B3490C" w:rsidR="005F4AC5" w:rsidRDefault="005F4AC5" w:rsidP="00493E31">
      <w:pPr>
        <w:ind w:firstLine="720"/>
      </w:pPr>
      <w:r>
        <w:tab/>
        <w:t xml:space="preserve">Appoint Erin Winters as new </w:t>
      </w:r>
      <w:r w:rsidR="00483BA0">
        <w:t>Treasurer.</w:t>
      </w:r>
    </w:p>
    <w:p w14:paraId="711BCB0B" w14:textId="5A8A99FE" w:rsidR="005F4AC5" w:rsidRDefault="005F4AC5" w:rsidP="00493E31">
      <w:pPr>
        <w:ind w:firstLine="720"/>
      </w:pPr>
      <w:r>
        <w:tab/>
        <w:t>Monthly stipend for new Treasurer</w:t>
      </w:r>
    </w:p>
    <w:p w14:paraId="1D2757CC" w14:textId="2762E586" w:rsidR="005F4AC5" w:rsidRDefault="005F4AC5" w:rsidP="00493E31">
      <w:pPr>
        <w:ind w:firstLine="720"/>
      </w:pPr>
      <w:r>
        <w:tab/>
        <w:t xml:space="preserve">Add Erin Winters to all Village Bank Accounts upon </w:t>
      </w:r>
      <w:r w:rsidR="00483BA0">
        <w:t>approval.</w:t>
      </w:r>
    </w:p>
    <w:p w14:paraId="02E871E7" w14:textId="461A71B7" w:rsidR="005F4AC5" w:rsidRDefault="005F4AC5" w:rsidP="00493E31">
      <w:pPr>
        <w:ind w:firstLine="720"/>
      </w:pPr>
      <w:r>
        <w:tab/>
        <w:t>Accept Thom</w:t>
      </w:r>
      <w:r w:rsidR="00FD1027">
        <w:t>as</w:t>
      </w:r>
      <w:r>
        <w:t xml:space="preserve"> </w:t>
      </w:r>
      <w:proofErr w:type="spellStart"/>
      <w:r>
        <w:t>Rutherfords</w:t>
      </w:r>
      <w:proofErr w:type="spellEnd"/>
      <w:r>
        <w:t xml:space="preserve"> as IT</w:t>
      </w:r>
      <w:r w:rsidR="00051CF0">
        <w:t xml:space="preserve"> </w:t>
      </w:r>
      <w:r>
        <w:t>person</w:t>
      </w:r>
      <w:r w:rsidR="00051CF0">
        <w:t xml:space="preserve"> </w:t>
      </w:r>
      <w:r>
        <w:t>grant writer.</w:t>
      </w:r>
    </w:p>
    <w:p w14:paraId="5E758F8D" w14:textId="4248A0BC" w:rsidR="005F4AC5" w:rsidRDefault="005F4AC5" w:rsidP="00493E31">
      <w:pPr>
        <w:ind w:firstLine="720"/>
      </w:pPr>
      <w:r>
        <w:tab/>
        <w:t>Sewer Ordinance Change</w:t>
      </w:r>
    </w:p>
    <w:p w14:paraId="166DBC22" w14:textId="363241D9" w:rsidR="005F4AC5" w:rsidRDefault="005F4AC5" w:rsidP="00493E31">
      <w:pPr>
        <w:ind w:firstLine="720"/>
      </w:pPr>
      <w:r>
        <w:tab/>
        <w:t>Set date for Townwide Clean Up Day in May</w:t>
      </w:r>
    </w:p>
    <w:p w14:paraId="47B73ED8" w14:textId="354580D4" w:rsidR="00FD1027" w:rsidRDefault="005F4AC5" w:rsidP="00B57412">
      <w:pPr>
        <w:ind w:firstLine="720"/>
      </w:pPr>
      <w:r>
        <w:tab/>
        <w:t>Approve firework proposal/budget for Good Old Jubilee</w:t>
      </w:r>
    </w:p>
    <w:p w14:paraId="29313F95" w14:textId="1879643C" w:rsidR="005F4AC5" w:rsidRDefault="005F4AC5" w:rsidP="00493E31">
      <w:pPr>
        <w:ind w:firstLine="720"/>
      </w:pPr>
      <w:r>
        <w:tab/>
        <w:t>Approve Amanda &amp; Angie to get vendors/sponsors/etc. for Good Old Jubilee</w:t>
      </w:r>
    </w:p>
    <w:p w14:paraId="1CF79961" w14:textId="3E4A8865" w:rsidR="005F4AC5" w:rsidRDefault="005F4AC5" w:rsidP="00493E31">
      <w:pPr>
        <w:ind w:firstLine="720"/>
      </w:pPr>
      <w:r>
        <w:lastRenderedPageBreak/>
        <w:tab/>
        <w:t xml:space="preserve">Look into hiring Packard and Associates </w:t>
      </w:r>
    </w:p>
    <w:p w14:paraId="0D1CC037" w14:textId="111766AC" w:rsidR="00905992" w:rsidRDefault="00905992" w:rsidP="00493E31">
      <w:pPr>
        <w:ind w:firstLine="720"/>
      </w:pPr>
      <w:r>
        <w:tab/>
        <w:t>Approve Carmona Agreement</w:t>
      </w:r>
    </w:p>
    <w:p w14:paraId="037A32A5" w14:textId="5E23C46D" w:rsidR="00FD1027" w:rsidRDefault="00FD1027" w:rsidP="00493E31">
      <w:pPr>
        <w:ind w:firstLine="720"/>
      </w:pPr>
      <w:r>
        <w:tab/>
      </w:r>
      <w:proofErr w:type="spellStart"/>
      <w:r>
        <w:t>EarlyBird</w:t>
      </w:r>
      <w:proofErr w:type="spellEnd"/>
      <w:r>
        <w:t xml:space="preserve"> to discuss possible addition of </w:t>
      </w:r>
      <w:proofErr w:type="gramStart"/>
      <w:r>
        <w:t>well</w:t>
      </w:r>
      <w:proofErr w:type="gramEnd"/>
    </w:p>
    <w:p w14:paraId="752D689C" w14:textId="77777777" w:rsidR="00FD1027" w:rsidRPr="005F4AC5" w:rsidRDefault="00FD1027" w:rsidP="00493E31">
      <w:pPr>
        <w:ind w:firstLine="720"/>
      </w:pPr>
    </w:p>
    <w:p w14:paraId="277A9933" w14:textId="25540282" w:rsidR="00493E31" w:rsidRPr="00493E31" w:rsidRDefault="00493E31" w:rsidP="00493E31">
      <w:pPr>
        <w:ind w:firstLine="720"/>
      </w:pPr>
      <w:r>
        <w:rPr>
          <w:b/>
          <w:bCs/>
        </w:rPr>
        <w:tab/>
      </w:r>
    </w:p>
    <w:p w14:paraId="3B36183B" w14:textId="01274052" w:rsidR="00493E31" w:rsidRDefault="00493E31" w:rsidP="004B4F1B">
      <w:r>
        <w:tab/>
      </w:r>
      <w:r>
        <w:tab/>
      </w:r>
    </w:p>
    <w:p w14:paraId="4837E8FE" w14:textId="23F22DC5" w:rsidR="00493E31" w:rsidRPr="00493E31" w:rsidRDefault="00493E31" w:rsidP="004B4F1B">
      <w:r>
        <w:tab/>
      </w:r>
    </w:p>
    <w:p w14:paraId="6F873A6E" w14:textId="002A4A4A" w:rsidR="004B4F1B" w:rsidRPr="004B4F1B" w:rsidRDefault="004B4F1B" w:rsidP="004B4F1B">
      <w:r>
        <w:tab/>
      </w:r>
      <w:r>
        <w:tab/>
      </w:r>
    </w:p>
    <w:p w14:paraId="38349A44" w14:textId="77777777" w:rsidR="004B4F1B" w:rsidRDefault="004B4F1B" w:rsidP="004B4F1B">
      <w:pPr>
        <w:jc w:val="center"/>
      </w:pPr>
    </w:p>
    <w:sectPr w:rsidR="004B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1B"/>
    <w:rsid w:val="00043548"/>
    <w:rsid w:val="00051CF0"/>
    <w:rsid w:val="001C2A01"/>
    <w:rsid w:val="003A3F61"/>
    <w:rsid w:val="003C76B1"/>
    <w:rsid w:val="003E7122"/>
    <w:rsid w:val="00483BA0"/>
    <w:rsid w:val="00493E31"/>
    <w:rsid w:val="004B4F1B"/>
    <w:rsid w:val="004E4E12"/>
    <w:rsid w:val="005F4AC5"/>
    <w:rsid w:val="00626C82"/>
    <w:rsid w:val="00676E12"/>
    <w:rsid w:val="00710051"/>
    <w:rsid w:val="008A3D59"/>
    <w:rsid w:val="0090098F"/>
    <w:rsid w:val="00905992"/>
    <w:rsid w:val="00914782"/>
    <w:rsid w:val="009269E3"/>
    <w:rsid w:val="00971E01"/>
    <w:rsid w:val="009B024B"/>
    <w:rsid w:val="009E2BB5"/>
    <w:rsid w:val="00B02910"/>
    <w:rsid w:val="00B57412"/>
    <w:rsid w:val="00BC0C75"/>
    <w:rsid w:val="00BF4019"/>
    <w:rsid w:val="00C711D3"/>
    <w:rsid w:val="00E2118F"/>
    <w:rsid w:val="00ED4EF8"/>
    <w:rsid w:val="00F72D2D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651F"/>
  <w15:chartTrackingRefBased/>
  <w15:docId w15:val="{0E35B290-87CE-41AB-947F-464072B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F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F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F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F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F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F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F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F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F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F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F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F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F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F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F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F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F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4F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4F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4F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F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4F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4F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4F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PHILLIPS</dc:creator>
  <cp:keywords/>
  <dc:description/>
  <cp:lastModifiedBy>MEGAN PHILLIPS</cp:lastModifiedBy>
  <cp:revision>2</cp:revision>
  <cp:lastPrinted>2024-03-12T16:04:00Z</cp:lastPrinted>
  <dcterms:created xsi:type="dcterms:W3CDTF">2024-03-26T14:42:00Z</dcterms:created>
  <dcterms:modified xsi:type="dcterms:W3CDTF">2024-03-26T14:42:00Z</dcterms:modified>
</cp:coreProperties>
</file>